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8B2" w:rsidRDefault="003E2113" w:rsidP="003E2113">
      <w:pPr>
        <w:jc w:val="center"/>
      </w:pPr>
      <w:r>
        <w:rPr>
          <w:rFonts w:ascii="Verdana" w:hAnsi="Verdana" w:cs="Arial"/>
          <w:noProof/>
          <w:lang w:val="es-ES_tradnl" w:eastAsia="es-ES_tradnl"/>
        </w:rPr>
        <w:drawing>
          <wp:anchor distT="0" distB="0" distL="114300" distR="114300" simplePos="0" relativeHeight="251658240" behindDoc="0" locked="0" layoutInCell="1" allowOverlap="1">
            <wp:simplePos x="0" y="0"/>
            <wp:positionH relativeFrom="column">
              <wp:posOffset>3238500</wp:posOffset>
            </wp:positionH>
            <wp:positionV relativeFrom="paragraph">
              <wp:posOffset>-409575</wp:posOffset>
            </wp:positionV>
            <wp:extent cx="1590675" cy="70485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067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aconcuadrcula"/>
        <w:tblW w:w="5000" w:type="pct"/>
        <w:tblLook w:val="04A0" w:firstRow="1" w:lastRow="0" w:firstColumn="1" w:lastColumn="0" w:noHBand="0" w:noVBand="1"/>
      </w:tblPr>
      <w:tblGrid>
        <w:gridCol w:w="2847"/>
        <w:gridCol w:w="88"/>
        <w:gridCol w:w="2442"/>
        <w:gridCol w:w="1908"/>
        <w:gridCol w:w="2291"/>
      </w:tblGrid>
      <w:tr w:rsidR="003E2113" w:rsidRPr="0051070F" w:rsidTr="008871A0">
        <w:tc>
          <w:tcPr>
            <w:tcW w:w="5000" w:type="pct"/>
            <w:gridSpan w:val="5"/>
            <w:shd w:val="clear" w:color="auto" w:fill="548DD4" w:themeFill="text2" w:themeFillTint="99"/>
          </w:tcPr>
          <w:p w:rsidR="003E2113" w:rsidRPr="0051070F" w:rsidRDefault="003E2113" w:rsidP="003E2113">
            <w:pPr>
              <w:jc w:val="center"/>
              <w:rPr>
                <w:rFonts w:ascii="Verdana" w:hAnsi="Verdana" w:cstheme="minorHAnsi"/>
                <w:b/>
                <w:sz w:val="20"/>
                <w:szCs w:val="20"/>
              </w:rPr>
            </w:pPr>
            <w:proofErr w:type="spellStart"/>
            <w:r w:rsidRPr="0051070F">
              <w:rPr>
                <w:rFonts w:ascii="Verdana" w:hAnsi="Verdana" w:cstheme="minorHAnsi"/>
                <w:b/>
                <w:bCs/>
                <w:sz w:val="20"/>
                <w:szCs w:val="20"/>
              </w:rPr>
              <w:t>PERFIL</w:t>
            </w:r>
            <w:proofErr w:type="spellEnd"/>
            <w:r w:rsidRPr="0051070F">
              <w:rPr>
                <w:rFonts w:ascii="Verdana" w:hAnsi="Verdana" w:cstheme="minorHAnsi"/>
                <w:b/>
                <w:bCs/>
                <w:sz w:val="20"/>
                <w:szCs w:val="20"/>
              </w:rPr>
              <w:t xml:space="preserve"> DE  </w:t>
            </w:r>
            <w:proofErr w:type="spellStart"/>
            <w:r w:rsidRPr="0051070F">
              <w:rPr>
                <w:rFonts w:ascii="Verdana" w:hAnsi="Verdana" w:cstheme="minorHAnsi"/>
                <w:b/>
                <w:bCs/>
                <w:sz w:val="20"/>
                <w:szCs w:val="20"/>
              </w:rPr>
              <w:t>PROYECTO</w:t>
            </w:r>
            <w:proofErr w:type="spellEnd"/>
          </w:p>
        </w:tc>
      </w:tr>
      <w:tr w:rsidR="003E2113" w:rsidRPr="008D6A62" w:rsidTr="008871A0">
        <w:tc>
          <w:tcPr>
            <w:tcW w:w="5000" w:type="pct"/>
            <w:gridSpan w:val="5"/>
            <w:shd w:val="clear" w:color="auto" w:fill="B8CCE4" w:themeFill="accent1" w:themeFillTint="66"/>
          </w:tcPr>
          <w:p w:rsidR="003E2113" w:rsidRPr="00213C2D" w:rsidRDefault="003E2113" w:rsidP="00D16FDC">
            <w:pPr>
              <w:autoSpaceDE w:val="0"/>
              <w:autoSpaceDN w:val="0"/>
              <w:adjustRightInd w:val="0"/>
              <w:jc w:val="center"/>
              <w:rPr>
                <w:rFonts w:ascii="Verdana" w:hAnsi="Verdana"/>
                <w:b/>
                <w:i/>
                <w:szCs w:val="24"/>
                <w:lang w:val="es-ES_tradnl" w:eastAsia="es-ES"/>
              </w:rPr>
            </w:pPr>
            <w:r w:rsidRPr="0051070F">
              <w:rPr>
                <w:rFonts w:ascii="Verdana" w:hAnsi="Verdana" w:cstheme="minorHAnsi"/>
                <w:b/>
                <w:sz w:val="20"/>
                <w:szCs w:val="20"/>
                <w:lang w:val="es-NI"/>
              </w:rPr>
              <w:t>Título:</w:t>
            </w:r>
            <w:r w:rsidR="000A291C" w:rsidRPr="0051070F">
              <w:rPr>
                <w:rFonts w:ascii="Verdana" w:hAnsi="Verdana" w:cstheme="minorHAnsi"/>
                <w:b/>
                <w:sz w:val="20"/>
                <w:szCs w:val="20"/>
                <w:lang w:val="es-NI"/>
              </w:rPr>
              <w:t xml:space="preserve"> </w:t>
            </w:r>
            <w:r w:rsidR="00D16FDC">
              <w:rPr>
                <w:rFonts w:ascii="Verdana" w:hAnsi="Verdana" w:cstheme="minorHAnsi"/>
                <w:b/>
                <w:sz w:val="20"/>
                <w:szCs w:val="20"/>
                <w:lang w:val="es-NI"/>
              </w:rPr>
              <w:t xml:space="preserve">Construcción de biodigestores para la producción y comercialización de abonos orgánicos </w:t>
            </w:r>
          </w:p>
        </w:tc>
      </w:tr>
      <w:tr w:rsidR="0051070F" w:rsidRPr="0051070F" w:rsidTr="008871A0">
        <w:tc>
          <w:tcPr>
            <w:tcW w:w="1533" w:type="pct"/>
            <w:gridSpan w:val="2"/>
          </w:tcPr>
          <w:p w:rsidR="003E2113" w:rsidRPr="0051070F" w:rsidRDefault="00520267" w:rsidP="00520267">
            <w:pPr>
              <w:rPr>
                <w:rFonts w:ascii="Verdana" w:hAnsi="Verdana" w:cstheme="minorHAnsi"/>
                <w:sz w:val="20"/>
                <w:szCs w:val="20"/>
                <w:lang w:val="es-NI"/>
              </w:rPr>
            </w:pPr>
            <w:r w:rsidRPr="0051070F">
              <w:rPr>
                <w:rFonts w:ascii="Verdana" w:hAnsi="Verdana" w:cstheme="minorHAnsi"/>
                <w:sz w:val="20"/>
                <w:szCs w:val="20"/>
                <w:lang w:val="es-NI"/>
              </w:rPr>
              <w:t>Área</w:t>
            </w:r>
            <w:r w:rsidR="003E2113" w:rsidRPr="0051070F">
              <w:rPr>
                <w:rFonts w:ascii="Verdana" w:hAnsi="Verdana" w:cstheme="minorHAnsi"/>
                <w:sz w:val="20"/>
                <w:szCs w:val="20"/>
                <w:lang w:val="es-NI"/>
              </w:rPr>
              <w:t xml:space="preserve"> de </w:t>
            </w:r>
            <w:r w:rsidRPr="0051070F">
              <w:rPr>
                <w:rFonts w:ascii="Verdana" w:hAnsi="Verdana" w:cstheme="minorHAnsi"/>
                <w:sz w:val="20"/>
                <w:szCs w:val="20"/>
                <w:lang w:val="es-NI"/>
              </w:rPr>
              <w:t>intervención</w:t>
            </w:r>
            <w:r w:rsidR="000A291C" w:rsidRPr="0051070F">
              <w:rPr>
                <w:rFonts w:ascii="Verdana" w:hAnsi="Verdana" w:cstheme="minorHAnsi"/>
                <w:sz w:val="20"/>
                <w:szCs w:val="20"/>
                <w:lang w:val="es-NI"/>
              </w:rPr>
              <w:t xml:space="preserve"> </w:t>
            </w:r>
          </w:p>
        </w:tc>
        <w:tc>
          <w:tcPr>
            <w:tcW w:w="3467" w:type="pct"/>
            <w:gridSpan w:val="3"/>
          </w:tcPr>
          <w:p w:rsidR="003E2113" w:rsidRPr="0051070F" w:rsidRDefault="000A291C" w:rsidP="000A291C">
            <w:pPr>
              <w:pStyle w:val="Prrafodelista"/>
              <w:numPr>
                <w:ilvl w:val="0"/>
                <w:numId w:val="1"/>
              </w:numPr>
              <w:rPr>
                <w:rFonts w:ascii="Verdana" w:hAnsi="Verdana" w:cstheme="minorHAnsi"/>
                <w:sz w:val="20"/>
                <w:szCs w:val="20"/>
                <w:lang w:val="es-NI"/>
              </w:rPr>
            </w:pPr>
            <w:r w:rsidRPr="0051070F">
              <w:rPr>
                <w:rFonts w:ascii="Verdana" w:hAnsi="Verdana" w:cstheme="minorHAnsi"/>
                <w:sz w:val="20"/>
                <w:szCs w:val="20"/>
                <w:lang w:val="es-NI"/>
              </w:rPr>
              <w:t>Medio ambiente</w:t>
            </w:r>
          </w:p>
          <w:p w:rsidR="00CB3987" w:rsidRPr="0051070F" w:rsidRDefault="000A291C" w:rsidP="00CB3987">
            <w:pPr>
              <w:pStyle w:val="Prrafodelista"/>
              <w:numPr>
                <w:ilvl w:val="0"/>
                <w:numId w:val="1"/>
              </w:numPr>
              <w:rPr>
                <w:rFonts w:ascii="Verdana" w:hAnsi="Verdana" w:cstheme="minorHAnsi"/>
                <w:sz w:val="20"/>
                <w:szCs w:val="20"/>
                <w:lang w:val="es-NI"/>
              </w:rPr>
            </w:pPr>
            <w:r w:rsidRPr="0051070F">
              <w:rPr>
                <w:rFonts w:ascii="Verdana" w:hAnsi="Verdana" w:cstheme="minorHAnsi"/>
                <w:sz w:val="20"/>
                <w:szCs w:val="20"/>
                <w:lang w:val="es-NI"/>
              </w:rPr>
              <w:t>Protección de cuencas</w:t>
            </w:r>
          </w:p>
          <w:p w:rsidR="00CB3987" w:rsidRPr="0051070F" w:rsidRDefault="00213C2D" w:rsidP="00CB3987">
            <w:pPr>
              <w:pStyle w:val="Prrafodelista"/>
              <w:numPr>
                <w:ilvl w:val="0"/>
                <w:numId w:val="1"/>
              </w:numPr>
              <w:rPr>
                <w:rFonts w:ascii="Verdana" w:hAnsi="Verdana" w:cstheme="minorHAnsi"/>
                <w:sz w:val="20"/>
                <w:szCs w:val="20"/>
                <w:lang w:val="es-NI"/>
              </w:rPr>
            </w:pPr>
            <w:r>
              <w:rPr>
                <w:rFonts w:ascii="Verdana" w:hAnsi="Verdana" w:cstheme="minorHAnsi"/>
                <w:sz w:val="20"/>
                <w:szCs w:val="20"/>
                <w:lang w:val="es-NI"/>
              </w:rPr>
              <w:t>Producción</w:t>
            </w:r>
          </w:p>
        </w:tc>
        <w:bookmarkStart w:id="0" w:name="_GoBack"/>
        <w:bookmarkEnd w:id="0"/>
      </w:tr>
      <w:tr w:rsidR="0041378D" w:rsidRPr="00213C2D" w:rsidTr="008871A0">
        <w:trPr>
          <w:trHeight w:val="1225"/>
        </w:trPr>
        <w:tc>
          <w:tcPr>
            <w:tcW w:w="1533" w:type="pct"/>
            <w:gridSpan w:val="2"/>
          </w:tcPr>
          <w:p w:rsidR="0041378D" w:rsidRPr="0051070F" w:rsidRDefault="0041378D" w:rsidP="003E2113">
            <w:pPr>
              <w:autoSpaceDE w:val="0"/>
              <w:autoSpaceDN w:val="0"/>
              <w:adjustRightInd w:val="0"/>
              <w:rPr>
                <w:rFonts w:ascii="Verdana" w:hAnsi="Verdana" w:cstheme="minorHAnsi"/>
                <w:bCs/>
                <w:sz w:val="20"/>
                <w:szCs w:val="20"/>
                <w:lang w:val="es-NI"/>
              </w:rPr>
            </w:pPr>
            <w:r w:rsidRPr="0051070F">
              <w:rPr>
                <w:rFonts w:ascii="Verdana" w:hAnsi="Verdana" w:cstheme="minorHAnsi"/>
                <w:bCs/>
                <w:sz w:val="20"/>
                <w:szCs w:val="20"/>
                <w:lang w:val="es-NI"/>
              </w:rPr>
              <w:t>Población meta:</w:t>
            </w:r>
          </w:p>
          <w:p w:rsidR="0041378D" w:rsidRPr="0051070F" w:rsidRDefault="0041378D" w:rsidP="003E2113">
            <w:pPr>
              <w:autoSpaceDE w:val="0"/>
              <w:autoSpaceDN w:val="0"/>
              <w:adjustRightInd w:val="0"/>
              <w:rPr>
                <w:rFonts w:ascii="Verdana" w:hAnsi="Verdana" w:cstheme="minorHAnsi"/>
                <w:sz w:val="20"/>
                <w:szCs w:val="20"/>
                <w:lang w:val="es-NI"/>
              </w:rPr>
            </w:pPr>
            <w:proofErr w:type="spellStart"/>
            <w:r w:rsidRPr="0051070F">
              <w:rPr>
                <w:rFonts w:ascii="Verdana" w:hAnsi="Verdana" w:cstheme="minorHAnsi"/>
                <w:sz w:val="20"/>
                <w:szCs w:val="20"/>
                <w:lang w:val="es-NI"/>
              </w:rPr>
              <w:t>Area</w:t>
            </w:r>
            <w:proofErr w:type="spellEnd"/>
            <w:r w:rsidRPr="0051070F">
              <w:rPr>
                <w:rFonts w:ascii="Verdana" w:hAnsi="Verdana" w:cstheme="minorHAnsi"/>
                <w:sz w:val="20"/>
                <w:szCs w:val="20"/>
                <w:lang w:val="es-NI"/>
              </w:rPr>
              <w:t xml:space="preserve"> rural en pobreza alta</w:t>
            </w:r>
          </w:p>
        </w:tc>
        <w:tc>
          <w:tcPr>
            <w:tcW w:w="1275" w:type="pct"/>
          </w:tcPr>
          <w:p w:rsidR="0041378D" w:rsidRDefault="0041378D" w:rsidP="00213C2D">
            <w:pPr>
              <w:rPr>
                <w:rFonts w:ascii="Verdana" w:hAnsi="Verdana" w:cstheme="minorHAnsi"/>
                <w:bCs/>
                <w:sz w:val="20"/>
                <w:szCs w:val="20"/>
                <w:lang w:val="es-NI"/>
              </w:rPr>
            </w:pPr>
            <w:r>
              <w:rPr>
                <w:rFonts w:ascii="Verdana" w:hAnsi="Verdana" w:cstheme="minorHAnsi"/>
                <w:bCs/>
                <w:sz w:val="20"/>
                <w:szCs w:val="20"/>
                <w:lang w:val="es-NI"/>
              </w:rPr>
              <w:t>Área geográfica de intervención:</w:t>
            </w:r>
          </w:p>
          <w:p w:rsidR="0041378D" w:rsidRPr="0051070F" w:rsidRDefault="0041378D" w:rsidP="0041378D">
            <w:pPr>
              <w:rPr>
                <w:rFonts w:ascii="Verdana" w:hAnsi="Verdana" w:cstheme="minorHAnsi"/>
                <w:sz w:val="20"/>
                <w:szCs w:val="20"/>
                <w:lang w:val="es-NI"/>
              </w:rPr>
            </w:pPr>
            <w:r>
              <w:rPr>
                <w:rFonts w:ascii="Verdana" w:hAnsi="Verdana" w:cstheme="minorHAnsi"/>
                <w:bCs/>
                <w:sz w:val="20"/>
                <w:szCs w:val="20"/>
                <w:lang w:val="es-NI"/>
              </w:rPr>
              <w:t xml:space="preserve">Sector Rural  Municipio de </w:t>
            </w:r>
            <w:r w:rsidRPr="0051070F">
              <w:rPr>
                <w:rFonts w:ascii="Verdana" w:hAnsi="Verdana" w:cstheme="minorHAnsi"/>
                <w:bCs/>
                <w:sz w:val="20"/>
                <w:szCs w:val="20"/>
                <w:lang w:val="es-NI"/>
              </w:rPr>
              <w:t>Teustepe</w:t>
            </w:r>
          </w:p>
        </w:tc>
        <w:tc>
          <w:tcPr>
            <w:tcW w:w="2192" w:type="pct"/>
            <w:gridSpan w:val="2"/>
          </w:tcPr>
          <w:p w:rsidR="0041378D" w:rsidRDefault="0041378D" w:rsidP="003E2113">
            <w:pPr>
              <w:rPr>
                <w:rFonts w:ascii="Verdana" w:hAnsi="Verdana" w:cstheme="minorHAnsi"/>
                <w:bCs/>
                <w:sz w:val="20"/>
                <w:szCs w:val="20"/>
                <w:lang w:val="es-NI"/>
              </w:rPr>
            </w:pPr>
          </w:p>
          <w:p w:rsidR="0041378D" w:rsidRPr="00213C2D" w:rsidRDefault="0041378D" w:rsidP="003E2113">
            <w:pPr>
              <w:rPr>
                <w:rFonts w:ascii="Verdana" w:hAnsi="Verdana" w:cstheme="minorHAnsi"/>
                <w:bCs/>
                <w:sz w:val="20"/>
                <w:szCs w:val="20"/>
                <w:lang w:val="es-ES_tradnl"/>
              </w:rPr>
            </w:pPr>
            <w:r>
              <w:rPr>
                <w:rFonts w:ascii="Verdana" w:hAnsi="Verdana" w:cstheme="minorHAnsi"/>
                <w:bCs/>
                <w:sz w:val="20"/>
                <w:szCs w:val="20"/>
                <w:lang w:val="es-NI"/>
              </w:rPr>
              <w:t>Duración: 12 meses (Un año)</w:t>
            </w:r>
          </w:p>
        </w:tc>
      </w:tr>
      <w:tr w:rsidR="0041378D" w:rsidRPr="00213C2D" w:rsidTr="008871A0">
        <w:trPr>
          <w:trHeight w:val="345"/>
        </w:trPr>
        <w:tc>
          <w:tcPr>
            <w:tcW w:w="1533" w:type="pct"/>
            <w:gridSpan w:val="2"/>
            <w:vMerge w:val="restart"/>
          </w:tcPr>
          <w:p w:rsidR="0041378D" w:rsidRPr="0051070F" w:rsidRDefault="0041378D" w:rsidP="003E2113">
            <w:pPr>
              <w:autoSpaceDE w:val="0"/>
              <w:autoSpaceDN w:val="0"/>
              <w:adjustRightInd w:val="0"/>
              <w:rPr>
                <w:rFonts w:ascii="Verdana" w:hAnsi="Verdana" w:cstheme="minorHAnsi"/>
                <w:bCs/>
                <w:sz w:val="20"/>
                <w:szCs w:val="20"/>
                <w:lang w:val="es-NI"/>
              </w:rPr>
            </w:pPr>
            <w:r w:rsidRPr="00213C2D">
              <w:rPr>
                <w:rFonts w:ascii="Verdana" w:hAnsi="Verdana" w:cstheme="minorHAnsi"/>
                <w:bCs/>
                <w:sz w:val="20"/>
                <w:szCs w:val="20"/>
                <w:lang w:val="es-ES_tradnl"/>
              </w:rPr>
              <w:t>Beneficiario</w:t>
            </w:r>
            <w:r>
              <w:rPr>
                <w:rFonts w:ascii="Verdana" w:hAnsi="Verdana" w:cstheme="minorHAnsi"/>
                <w:bCs/>
                <w:sz w:val="20"/>
                <w:szCs w:val="20"/>
                <w:lang w:val="es-ES_tradnl"/>
              </w:rPr>
              <w:t>s</w:t>
            </w:r>
          </w:p>
        </w:tc>
        <w:tc>
          <w:tcPr>
            <w:tcW w:w="1275" w:type="pct"/>
          </w:tcPr>
          <w:p w:rsidR="0041378D" w:rsidRDefault="0041378D" w:rsidP="0041378D">
            <w:pPr>
              <w:rPr>
                <w:rFonts w:ascii="Verdana" w:hAnsi="Verdana" w:cstheme="minorHAnsi"/>
                <w:bCs/>
                <w:sz w:val="20"/>
                <w:szCs w:val="20"/>
                <w:lang w:val="es-ES_tradnl"/>
              </w:rPr>
            </w:pPr>
            <w:r>
              <w:rPr>
                <w:rFonts w:ascii="Verdana" w:hAnsi="Verdana" w:cstheme="minorHAnsi"/>
                <w:bCs/>
                <w:sz w:val="20"/>
                <w:szCs w:val="20"/>
                <w:lang w:val="es-ES_tradnl"/>
              </w:rPr>
              <w:t>Di</w:t>
            </w:r>
            <w:r w:rsidRPr="00213C2D">
              <w:rPr>
                <w:rFonts w:ascii="Verdana" w:hAnsi="Verdana" w:cstheme="minorHAnsi"/>
                <w:bCs/>
                <w:sz w:val="20"/>
                <w:szCs w:val="20"/>
                <w:lang w:val="es-ES_tradnl"/>
              </w:rPr>
              <w:t>rectos: 15 familias</w:t>
            </w:r>
          </w:p>
          <w:p w:rsidR="0041378D" w:rsidRDefault="0041378D" w:rsidP="0041378D">
            <w:pPr>
              <w:rPr>
                <w:rFonts w:ascii="Verdana" w:hAnsi="Verdana" w:cstheme="minorHAnsi"/>
                <w:bCs/>
                <w:sz w:val="20"/>
                <w:szCs w:val="20"/>
                <w:lang w:val="es-NI"/>
              </w:rPr>
            </w:pPr>
            <w:r w:rsidRPr="00213C2D">
              <w:rPr>
                <w:rFonts w:ascii="Verdana" w:hAnsi="Verdana" w:cstheme="minorHAnsi"/>
                <w:bCs/>
                <w:sz w:val="20"/>
                <w:szCs w:val="20"/>
                <w:lang w:val="es-ES_tradnl"/>
              </w:rPr>
              <w:t>250 personas</w:t>
            </w:r>
          </w:p>
        </w:tc>
        <w:tc>
          <w:tcPr>
            <w:tcW w:w="2192" w:type="pct"/>
            <w:gridSpan w:val="2"/>
          </w:tcPr>
          <w:p w:rsidR="0041378D" w:rsidRPr="00213C2D" w:rsidRDefault="0041378D" w:rsidP="00995E66">
            <w:pPr>
              <w:rPr>
                <w:rFonts w:ascii="Verdana" w:hAnsi="Verdana" w:cstheme="minorHAnsi"/>
                <w:bCs/>
                <w:sz w:val="20"/>
                <w:szCs w:val="20"/>
                <w:lang w:val="es-ES_tradnl"/>
              </w:rPr>
            </w:pPr>
            <w:r>
              <w:rPr>
                <w:rFonts w:ascii="Verdana" w:hAnsi="Verdana" w:cstheme="minorHAnsi"/>
                <w:bCs/>
                <w:sz w:val="20"/>
                <w:szCs w:val="20"/>
                <w:lang w:val="es-ES_tradnl"/>
              </w:rPr>
              <w:t xml:space="preserve">Presupuesto </w:t>
            </w:r>
            <w:proofErr w:type="spellStart"/>
            <w:r>
              <w:rPr>
                <w:rFonts w:ascii="Verdana" w:hAnsi="Verdana" w:cstheme="minorHAnsi"/>
                <w:bCs/>
                <w:sz w:val="20"/>
                <w:szCs w:val="20"/>
                <w:lang w:val="es-ES_tradnl"/>
              </w:rPr>
              <w:t>Total:U.S</w:t>
            </w:r>
            <w:proofErr w:type="spellEnd"/>
            <w:r>
              <w:rPr>
                <w:rFonts w:ascii="Verdana" w:hAnsi="Verdana" w:cstheme="minorHAnsi"/>
                <w:bCs/>
                <w:sz w:val="20"/>
                <w:szCs w:val="20"/>
                <w:lang w:val="es-ES_tradnl"/>
              </w:rPr>
              <w:t xml:space="preserve"> </w:t>
            </w:r>
            <w:r w:rsidR="00995E66">
              <w:rPr>
                <w:rFonts w:ascii="Verdana" w:hAnsi="Verdana" w:cstheme="minorHAnsi"/>
                <w:bCs/>
                <w:sz w:val="20"/>
                <w:szCs w:val="20"/>
                <w:lang w:val="es-ES_tradnl"/>
              </w:rPr>
              <w:t>$18,400.00</w:t>
            </w:r>
          </w:p>
        </w:tc>
      </w:tr>
      <w:tr w:rsidR="00995E66" w:rsidRPr="00213C2D" w:rsidTr="00995E66">
        <w:trPr>
          <w:trHeight w:val="375"/>
        </w:trPr>
        <w:tc>
          <w:tcPr>
            <w:tcW w:w="1533" w:type="pct"/>
            <w:gridSpan w:val="2"/>
            <w:vMerge/>
          </w:tcPr>
          <w:p w:rsidR="00995E66" w:rsidRPr="00213C2D" w:rsidRDefault="00995E66" w:rsidP="003E2113">
            <w:pPr>
              <w:autoSpaceDE w:val="0"/>
              <w:autoSpaceDN w:val="0"/>
              <w:adjustRightInd w:val="0"/>
              <w:rPr>
                <w:rFonts w:ascii="Verdana" w:hAnsi="Verdana" w:cstheme="minorHAnsi"/>
                <w:bCs/>
                <w:sz w:val="20"/>
                <w:szCs w:val="20"/>
                <w:lang w:val="es-ES_tradnl"/>
              </w:rPr>
            </w:pPr>
          </w:p>
        </w:tc>
        <w:tc>
          <w:tcPr>
            <w:tcW w:w="1275" w:type="pct"/>
          </w:tcPr>
          <w:p w:rsidR="00995E66" w:rsidRDefault="00995E66" w:rsidP="0041378D">
            <w:pPr>
              <w:rPr>
                <w:rFonts w:ascii="Verdana" w:hAnsi="Verdana" w:cstheme="minorHAnsi"/>
                <w:bCs/>
                <w:sz w:val="20"/>
                <w:szCs w:val="20"/>
                <w:lang w:val="es-ES_tradnl"/>
              </w:rPr>
            </w:pPr>
            <w:r>
              <w:rPr>
                <w:rFonts w:ascii="Verdana" w:hAnsi="Verdana" w:cstheme="minorHAnsi"/>
                <w:bCs/>
                <w:sz w:val="20"/>
                <w:szCs w:val="20"/>
                <w:lang w:val="es-ES_tradnl"/>
              </w:rPr>
              <w:t>Indirectas:</w:t>
            </w:r>
          </w:p>
          <w:p w:rsidR="00995E66" w:rsidRDefault="00995E66" w:rsidP="0041378D">
            <w:pPr>
              <w:rPr>
                <w:rFonts w:ascii="Verdana" w:hAnsi="Verdana" w:cstheme="minorHAnsi"/>
                <w:bCs/>
                <w:sz w:val="20"/>
                <w:szCs w:val="20"/>
                <w:lang w:val="es-ES_tradnl"/>
              </w:rPr>
            </w:pPr>
            <w:r>
              <w:rPr>
                <w:rFonts w:ascii="Verdana" w:hAnsi="Verdana" w:cstheme="minorHAnsi"/>
                <w:bCs/>
                <w:sz w:val="20"/>
                <w:szCs w:val="20"/>
                <w:lang w:val="es-ES_tradnl"/>
              </w:rPr>
              <w:t>300 Productores/as</w:t>
            </w:r>
          </w:p>
        </w:tc>
        <w:tc>
          <w:tcPr>
            <w:tcW w:w="996" w:type="pct"/>
          </w:tcPr>
          <w:p w:rsidR="00995E66" w:rsidRDefault="00995E66" w:rsidP="00DD0635">
            <w:pPr>
              <w:rPr>
                <w:rFonts w:ascii="Verdana" w:hAnsi="Verdana" w:cstheme="minorHAnsi"/>
                <w:bCs/>
                <w:sz w:val="20"/>
                <w:szCs w:val="20"/>
                <w:lang w:val="es-ES_tradnl"/>
              </w:rPr>
            </w:pPr>
            <w:r>
              <w:rPr>
                <w:rFonts w:ascii="Verdana" w:hAnsi="Verdana" w:cstheme="minorHAnsi"/>
                <w:bCs/>
                <w:sz w:val="20"/>
                <w:szCs w:val="20"/>
                <w:lang w:val="es-ES_tradnl"/>
              </w:rPr>
              <w:t>Solicitado: $</w:t>
            </w:r>
            <w:r w:rsidRPr="008871A0">
              <w:rPr>
                <w:rFonts w:ascii="Verdana" w:hAnsi="Verdana" w:cstheme="minorHAnsi"/>
                <w:bCs/>
                <w:sz w:val="20"/>
                <w:szCs w:val="20"/>
                <w:lang w:val="es-ES_tradnl"/>
              </w:rPr>
              <w:t>15,200.00</w:t>
            </w:r>
          </w:p>
        </w:tc>
        <w:tc>
          <w:tcPr>
            <w:tcW w:w="1196" w:type="pct"/>
          </w:tcPr>
          <w:p w:rsidR="00995E66" w:rsidRDefault="00995E66" w:rsidP="00DD0635">
            <w:pPr>
              <w:rPr>
                <w:rFonts w:ascii="Verdana" w:hAnsi="Verdana" w:cstheme="minorHAnsi"/>
                <w:bCs/>
                <w:sz w:val="20"/>
                <w:szCs w:val="20"/>
                <w:lang w:val="es-ES_tradnl"/>
              </w:rPr>
            </w:pPr>
            <w:r>
              <w:rPr>
                <w:rFonts w:ascii="Verdana" w:hAnsi="Verdana" w:cstheme="minorHAnsi"/>
                <w:bCs/>
                <w:sz w:val="20"/>
                <w:szCs w:val="20"/>
                <w:lang w:val="es-ES_tradnl"/>
              </w:rPr>
              <w:t>Aporte: $3,200.00</w:t>
            </w:r>
          </w:p>
        </w:tc>
      </w:tr>
      <w:tr w:rsidR="0041378D" w:rsidRPr="0051070F" w:rsidTr="008871A0">
        <w:tc>
          <w:tcPr>
            <w:tcW w:w="5000" w:type="pct"/>
            <w:gridSpan w:val="5"/>
            <w:shd w:val="clear" w:color="auto" w:fill="8DB3E2" w:themeFill="text2" w:themeFillTint="66"/>
          </w:tcPr>
          <w:p w:rsidR="0041378D" w:rsidRPr="0051070F" w:rsidRDefault="0041378D" w:rsidP="00576F87">
            <w:pPr>
              <w:jc w:val="center"/>
              <w:rPr>
                <w:rFonts w:ascii="Verdana" w:hAnsi="Verdana" w:cstheme="minorHAnsi"/>
                <w:b/>
                <w:sz w:val="20"/>
                <w:szCs w:val="20"/>
              </w:rPr>
            </w:pPr>
            <w:proofErr w:type="spellStart"/>
            <w:r w:rsidRPr="0051070F">
              <w:rPr>
                <w:rFonts w:ascii="Verdana" w:hAnsi="Verdana" w:cstheme="minorHAnsi"/>
                <w:b/>
                <w:bCs/>
                <w:sz w:val="20"/>
                <w:szCs w:val="20"/>
              </w:rPr>
              <w:t>OBJETIVOS</w:t>
            </w:r>
            <w:proofErr w:type="spellEnd"/>
          </w:p>
        </w:tc>
      </w:tr>
      <w:tr w:rsidR="0041378D" w:rsidRPr="008D6A62" w:rsidTr="008871A0">
        <w:tc>
          <w:tcPr>
            <w:tcW w:w="1487" w:type="pct"/>
          </w:tcPr>
          <w:p w:rsidR="0041378D" w:rsidRPr="0051070F" w:rsidRDefault="0041378D" w:rsidP="003E2113">
            <w:pPr>
              <w:rPr>
                <w:rFonts w:ascii="Verdana" w:hAnsi="Verdana" w:cstheme="minorHAnsi"/>
                <w:sz w:val="20"/>
                <w:szCs w:val="20"/>
              </w:rPr>
            </w:pPr>
            <w:proofErr w:type="spellStart"/>
            <w:r w:rsidRPr="0051070F">
              <w:rPr>
                <w:rFonts w:ascii="Verdana" w:hAnsi="Verdana" w:cstheme="minorHAnsi"/>
                <w:sz w:val="20"/>
                <w:szCs w:val="20"/>
              </w:rPr>
              <w:t>OBJETIVOS</w:t>
            </w:r>
            <w:proofErr w:type="spellEnd"/>
            <w:r w:rsidRPr="0051070F">
              <w:rPr>
                <w:rFonts w:ascii="Verdana" w:hAnsi="Verdana" w:cstheme="minorHAnsi"/>
                <w:sz w:val="20"/>
                <w:szCs w:val="20"/>
              </w:rPr>
              <w:t xml:space="preserve"> GENERAL:</w:t>
            </w:r>
          </w:p>
        </w:tc>
        <w:tc>
          <w:tcPr>
            <w:tcW w:w="3513" w:type="pct"/>
            <w:gridSpan w:val="4"/>
          </w:tcPr>
          <w:p w:rsidR="0041378D" w:rsidRPr="0051070F" w:rsidRDefault="00D16FDC" w:rsidP="00D16FDC">
            <w:pPr>
              <w:pStyle w:val="Sangradetextonormal"/>
              <w:ind w:left="0"/>
              <w:jc w:val="both"/>
              <w:rPr>
                <w:rFonts w:ascii="Verdana" w:hAnsi="Verdana" w:cstheme="minorHAnsi"/>
                <w:sz w:val="20"/>
                <w:szCs w:val="20"/>
                <w:lang w:val="es-NI"/>
              </w:rPr>
            </w:pPr>
            <w:r>
              <w:rPr>
                <w:rFonts w:ascii="Verdana" w:hAnsi="Verdana" w:cstheme="minorHAnsi"/>
                <w:sz w:val="20"/>
                <w:szCs w:val="20"/>
                <w:lang w:val="es-NI"/>
              </w:rPr>
              <w:t xml:space="preserve">Aprovechar </w:t>
            </w:r>
            <w:r w:rsidR="00397CD6" w:rsidRPr="0051070F">
              <w:rPr>
                <w:rFonts w:ascii="Verdana" w:hAnsi="Verdana" w:cstheme="minorHAnsi"/>
                <w:sz w:val="20"/>
                <w:szCs w:val="20"/>
                <w:lang w:val="es-NI"/>
              </w:rPr>
              <w:t xml:space="preserve">los desechos orgánicos de origen animal </w:t>
            </w:r>
            <w:r w:rsidRPr="0051070F">
              <w:rPr>
                <w:rFonts w:ascii="Verdana" w:hAnsi="Verdana" w:cstheme="minorHAnsi"/>
                <w:sz w:val="20"/>
                <w:szCs w:val="20"/>
                <w:lang w:val="es-NI"/>
              </w:rPr>
              <w:t xml:space="preserve">para la producción de </w:t>
            </w:r>
            <w:r>
              <w:rPr>
                <w:rFonts w:ascii="Verdana" w:hAnsi="Verdana" w:cstheme="minorHAnsi"/>
                <w:sz w:val="20"/>
                <w:szCs w:val="20"/>
                <w:lang w:val="es-NI"/>
              </w:rPr>
              <w:t>abonos</w:t>
            </w:r>
            <w:r w:rsidRPr="0051070F">
              <w:rPr>
                <w:rFonts w:ascii="Verdana" w:hAnsi="Verdana" w:cstheme="minorHAnsi"/>
                <w:sz w:val="20"/>
                <w:szCs w:val="20"/>
                <w:lang w:val="es-NI"/>
              </w:rPr>
              <w:t xml:space="preserve"> orgánicos </w:t>
            </w:r>
            <w:r w:rsidR="00397CD6" w:rsidRPr="0051070F">
              <w:rPr>
                <w:rFonts w:ascii="Verdana" w:hAnsi="Verdana" w:cstheme="minorHAnsi"/>
                <w:sz w:val="20"/>
                <w:szCs w:val="20"/>
                <w:lang w:val="es-NI"/>
              </w:rPr>
              <w:t xml:space="preserve">en sistemas biodigestores </w:t>
            </w:r>
            <w:r w:rsidR="00397CD6">
              <w:rPr>
                <w:rFonts w:ascii="Verdana" w:hAnsi="Verdana" w:cstheme="minorHAnsi"/>
                <w:sz w:val="20"/>
                <w:szCs w:val="20"/>
                <w:lang w:val="es-NI"/>
              </w:rPr>
              <w:t xml:space="preserve">como </w:t>
            </w:r>
            <w:r w:rsidR="00397CD6" w:rsidRPr="008871A0">
              <w:rPr>
                <w:rFonts w:ascii="Verdana" w:hAnsi="Verdana" w:cstheme="minorHAnsi"/>
                <w:sz w:val="20"/>
                <w:szCs w:val="20"/>
                <w:lang w:val="es-NI"/>
              </w:rPr>
              <w:t xml:space="preserve">alternativas productivas </w:t>
            </w:r>
            <w:r w:rsidR="00397CD6">
              <w:rPr>
                <w:rFonts w:ascii="Verdana" w:hAnsi="Verdana" w:cstheme="minorHAnsi"/>
                <w:sz w:val="20"/>
                <w:szCs w:val="20"/>
                <w:lang w:val="es-NI"/>
              </w:rPr>
              <w:t>generadora</w:t>
            </w:r>
            <w:r>
              <w:rPr>
                <w:rFonts w:ascii="Verdana" w:hAnsi="Verdana" w:cstheme="minorHAnsi"/>
                <w:sz w:val="20"/>
                <w:szCs w:val="20"/>
                <w:lang w:val="es-NI"/>
              </w:rPr>
              <w:t xml:space="preserve"> de autoempleos locales</w:t>
            </w:r>
            <w:r w:rsidR="00397CD6" w:rsidRPr="0051070F">
              <w:rPr>
                <w:rFonts w:ascii="Verdana" w:hAnsi="Verdana" w:cstheme="minorHAnsi"/>
                <w:sz w:val="20"/>
                <w:szCs w:val="20"/>
                <w:lang w:val="es-NI"/>
              </w:rPr>
              <w:t xml:space="preserve">.  </w:t>
            </w:r>
          </w:p>
        </w:tc>
      </w:tr>
      <w:tr w:rsidR="0041378D" w:rsidRPr="008D6A62" w:rsidTr="008871A0">
        <w:tc>
          <w:tcPr>
            <w:tcW w:w="1487" w:type="pct"/>
          </w:tcPr>
          <w:p w:rsidR="0041378D" w:rsidRPr="0051070F" w:rsidRDefault="0041378D" w:rsidP="003E2113">
            <w:pPr>
              <w:rPr>
                <w:rFonts w:ascii="Verdana" w:hAnsi="Verdana" w:cstheme="minorHAnsi"/>
                <w:sz w:val="20"/>
                <w:szCs w:val="20"/>
                <w:lang w:val="es-NI"/>
              </w:rPr>
            </w:pPr>
            <w:r w:rsidRPr="0051070F">
              <w:rPr>
                <w:rFonts w:ascii="Verdana" w:hAnsi="Verdana" w:cstheme="minorHAnsi"/>
                <w:sz w:val="20"/>
                <w:szCs w:val="20"/>
                <w:lang w:val="es-NI"/>
              </w:rPr>
              <w:t>OBJETIVOS ESPECÍFICOS:</w:t>
            </w:r>
          </w:p>
        </w:tc>
        <w:tc>
          <w:tcPr>
            <w:tcW w:w="3513" w:type="pct"/>
            <w:gridSpan w:val="4"/>
          </w:tcPr>
          <w:p w:rsidR="009D21AB" w:rsidRPr="0051070F" w:rsidRDefault="009D21AB" w:rsidP="009D21AB">
            <w:pPr>
              <w:pStyle w:val="Sangradetextonormal"/>
              <w:ind w:left="0"/>
              <w:jc w:val="both"/>
              <w:rPr>
                <w:rFonts w:ascii="Verdana" w:hAnsi="Verdana" w:cstheme="minorHAnsi"/>
                <w:sz w:val="20"/>
                <w:szCs w:val="20"/>
                <w:lang w:val="es-NI"/>
              </w:rPr>
            </w:pPr>
            <w:r w:rsidRPr="0051070F">
              <w:rPr>
                <w:rFonts w:ascii="Verdana" w:hAnsi="Verdana" w:cstheme="minorHAnsi"/>
                <w:sz w:val="20"/>
                <w:szCs w:val="20"/>
                <w:lang w:val="es-NI"/>
              </w:rPr>
              <w:t xml:space="preserve">Reducir la contaminación </w:t>
            </w:r>
            <w:r>
              <w:rPr>
                <w:rFonts w:ascii="Verdana" w:hAnsi="Verdana" w:cstheme="minorHAnsi"/>
                <w:sz w:val="20"/>
                <w:szCs w:val="20"/>
                <w:lang w:val="es-NI"/>
              </w:rPr>
              <w:t>d</w:t>
            </w:r>
            <w:r w:rsidRPr="0051070F">
              <w:rPr>
                <w:rFonts w:ascii="Verdana" w:hAnsi="Verdana" w:cstheme="minorHAnsi"/>
                <w:sz w:val="20"/>
                <w:szCs w:val="20"/>
                <w:lang w:val="es-NI"/>
              </w:rPr>
              <w:t xml:space="preserve">el medio ambiente </w:t>
            </w:r>
            <w:r>
              <w:rPr>
                <w:rFonts w:ascii="Verdana" w:hAnsi="Verdana" w:cstheme="minorHAnsi"/>
                <w:sz w:val="20"/>
                <w:szCs w:val="20"/>
                <w:lang w:val="es-NI"/>
              </w:rPr>
              <w:t>de la comunidad</w:t>
            </w:r>
            <w:r w:rsidRPr="0051070F">
              <w:rPr>
                <w:rFonts w:ascii="Verdana" w:hAnsi="Verdana" w:cstheme="minorHAnsi"/>
                <w:sz w:val="20"/>
                <w:szCs w:val="20"/>
                <w:lang w:val="es-NI"/>
              </w:rPr>
              <w:t xml:space="preserve"> </w:t>
            </w:r>
            <w:r>
              <w:rPr>
                <w:rFonts w:ascii="Verdana" w:hAnsi="Verdana" w:cstheme="minorHAnsi"/>
                <w:sz w:val="20"/>
                <w:szCs w:val="20"/>
                <w:lang w:val="es-NI"/>
              </w:rPr>
              <w:t>y dinamizar la economía local mediante la producción y comercialización de abonos orgánicos obtenidos en sistemas biodigestores.</w:t>
            </w:r>
          </w:p>
          <w:p w:rsidR="0041378D" w:rsidRPr="0051070F" w:rsidRDefault="0041378D" w:rsidP="007D3EA0">
            <w:pPr>
              <w:pStyle w:val="Sangradetextonormal"/>
              <w:ind w:left="0"/>
              <w:jc w:val="both"/>
              <w:rPr>
                <w:rFonts w:ascii="Verdana" w:hAnsi="Verdana" w:cstheme="minorHAnsi"/>
                <w:sz w:val="20"/>
                <w:szCs w:val="20"/>
                <w:lang w:val="es-NI"/>
              </w:rPr>
            </w:pPr>
            <w:r w:rsidRPr="0051070F">
              <w:rPr>
                <w:rFonts w:ascii="Verdana" w:hAnsi="Verdana" w:cstheme="minorHAnsi"/>
                <w:sz w:val="20"/>
                <w:szCs w:val="20"/>
                <w:lang w:val="es-NI"/>
              </w:rPr>
              <w:t xml:space="preserve">Contribuir a mejorar los rendimientos productivos mediante la producción y aplicación de fertilizantes orgánicos en los cultivos. </w:t>
            </w:r>
          </w:p>
        </w:tc>
      </w:tr>
      <w:tr w:rsidR="0041378D" w:rsidRPr="0051070F" w:rsidTr="008871A0">
        <w:tc>
          <w:tcPr>
            <w:tcW w:w="5000" w:type="pct"/>
            <w:gridSpan w:val="5"/>
            <w:shd w:val="clear" w:color="auto" w:fill="8DB3E2" w:themeFill="text2" w:themeFillTint="66"/>
          </w:tcPr>
          <w:p w:rsidR="0041378D" w:rsidRPr="0051070F" w:rsidRDefault="0041378D" w:rsidP="003E2113">
            <w:pPr>
              <w:jc w:val="center"/>
              <w:rPr>
                <w:rFonts w:ascii="Verdana" w:hAnsi="Verdana" w:cstheme="minorHAnsi"/>
                <w:b/>
                <w:sz w:val="20"/>
                <w:szCs w:val="20"/>
              </w:rPr>
            </w:pPr>
            <w:proofErr w:type="spellStart"/>
            <w:r w:rsidRPr="0051070F">
              <w:rPr>
                <w:rFonts w:ascii="Verdana" w:hAnsi="Verdana" w:cstheme="minorHAnsi"/>
                <w:b/>
                <w:bCs/>
                <w:sz w:val="20"/>
                <w:szCs w:val="20"/>
              </w:rPr>
              <w:t>DESCRIPCIÓN</w:t>
            </w:r>
            <w:proofErr w:type="spellEnd"/>
            <w:r w:rsidRPr="0051070F">
              <w:rPr>
                <w:rFonts w:ascii="Verdana" w:hAnsi="Verdana" w:cstheme="minorHAnsi"/>
                <w:b/>
                <w:bCs/>
                <w:sz w:val="20"/>
                <w:szCs w:val="20"/>
              </w:rPr>
              <w:t xml:space="preserve"> DEL </w:t>
            </w:r>
            <w:proofErr w:type="spellStart"/>
            <w:r w:rsidRPr="0051070F">
              <w:rPr>
                <w:rFonts w:ascii="Verdana" w:hAnsi="Verdana" w:cstheme="minorHAnsi"/>
                <w:b/>
                <w:bCs/>
                <w:sz w:val="20"/>
                <w:szCs w:val="20"/>
              </w:rPr>
              <w:t>PROYECTO</w:t>
            </w:r>
            <w:proofErr w:type="spellEnd"/>
          </w:p>
        </w:tc>
      </w:tr>
      <w:tr w:rsidR="0041378D" w:rsidRPr="008D6A62" w:rsidTr="008871A0">
        <w:tc>
          <w:tcPr>
            <w:tcW w:w="5000" w:type="pct"/>
            <w:gridSpan w:val="5"/>
          </w:tcPr>
          <w:p w:rsidR="008840DA" w:rsidRPr="008871A0" w:rsidRDefault="008871A0" w:rsidP="008871A0">
            <w:pPr>
              <w:pStyle w:val="Sangradetextonormal"/>
              <w:ind w:left="0"/>
              <w:jc w:val="both"/>
              <w:rPr>
                <w:rFonts w:ascii="Verdana" w:hAnsi="Verdana" w:cstheme="minorHAnsi"/>
                <w:sz w:val="20"/>
                <w:szCs w:val="20"/>
                <w:lang w:val="es-NI"/>
              </w:rPr>
            </w:pPr>
            <w:r w:rsidRPr="008871A0">
              <w:rPr>
                <w:rFonts w:ascii="Verdana" w:hAnsi="Verdana" w:cstheme="minorHAnsi"/>
                <w:sz w:val="20"/>
                <w:szCs w:val="20"/>
                <w:lang w:val="es-NI"/>
              </w:rPr>
              <w:t>El proyecto de “</w:t>
            </w:r>
            <w:r w:rsidR="008D6A62">
              <w:rPr>
                <w:rFonts w:ascii="Verdana" w:hAnsi="Verdana" w:cstheme="minorHAnsi"/>
                <w:b/>
                <w:sz w:val="20"/>
                <w:szCs w:val="20"/>
                <w:lang w:val="es-NI"/>
              </w:rPr>
              <w:t>Construcción de biodigestores para la producción y comercialización de abonos orgánicos</w:t>
            </w:r>
            <w:r w:rsidRPr="008871A0">
              <w:rPr>
                <w:rFonts w:ascii="Verdana" w:hAnsi="Verdana" w:cstheme="minorHAnsi"/>
                <w:sz w:val="20"/>
                <w:szCs w:val="20"/>
                <w:lang w:val="es-NI"/>
              </w:rPr>
              <w:t xml:space="preserve">”, consiste en constituir y desarrollar una empresa comunitaria dedicada a la producción y comercialización de biofertilizantes aprovechando la abundante materia orgánica para contribuir a mejorar la productividad agrícola, sin recurrir al uso de químicos. </w:t>
            </w:r>
            <w:r w:rsidR="008840DA">
              <w:rPr>
                <w:rFonts w:ascii="Verdana" w:hAnsi="Verdana" w:cstheme="minorHAnsi"/>
                <w:sz w:val="20"/>
                <w:szCs w:val="20"/>
                <w:lang w:val="es-NI"/>
              </w:rPr>
              <w:t>Esta será manejada por un colectivo conformado por 15 jóvenes de la comunidad, quienes aseguraran el proceso de producción, mercadeo, producción y ventas.</w:t>
            </w:r>
          </w:p>
          <w:p w:rsidR="0041378D" w:rsidRPr="008871A0" w:rsidRDefault="008871A0" w:rsidP="00397CD6">
            <w:pPr>
              <w:pStyle w:val="Sangradetextonormal"/>
              <w:ind w:left="0"/>
              <w:jc w:val="both"/>
              <w:rPr>
                <w:rFonts w:ascii="Verdana" w:hAnsi="Verdana" w:cstheme="minorHAnsi"/>
                <w:sz w:val="20"/>
                <w:szCs w:val="20"/>
                <w:lang w:val="es-NI"/>
              </w:rPr>
            </w:pPr>
            <w:r w:rsidRPr="008871A0">
              <w:rPr>
                <w:rFonts w:ascii="Verdana" w:hAnsi="Verdana" w:cstheme="minorHAnsi"/>
                <w:sz w:val="20"/>
                <w:szCs w:val="20"/>
                <w:lang w:val="es-NI"/>
              </w:rPr>
              <w:t xml:space="preserve">El propósito principal del proyecto es mejorar la calidad de vida </w:t>
            </w:r>
          </w:p>
        </w:tc>
      </w:tr>
      <w:tr w:rsidR="008871A0" w:rsidRPr="008D6A62" w:rsidTr="008871A0">
        <w:tc>
          <w:tcPr>
            <w:tcW w:w="5000" w:type="pct"/>
            <w:gridSpan w:val="5"/>
          </w:tcPr>
          <w:p w:rsidR="008871A0" w:rsidRPr="007221B7" w:rsidRDefault="008871A0" w:rsidP="008871A0">
            <w:pPr>
              <w:rPr>
                <w:rFonts w:ascii="Verdana" w:hAnsi="Verdana" w:cstheme="minorHAnsi"/>
                <w:b/>
                <w:sz w:val="20"/>
                <w:szCs w:val="20"/>
                <w:lang w:val="es-NI"/>
              </w:rPr>
            </w:pPr>
            <w:r>
              <w:rPr>
                <w:rFonts w:ascii="Verdana" w:hAnsi="Verdana" w:cstheme="minorHAnsi"/>
                <w:b/>
                <w:sz w:val="20"/>
                <w:szCs w:val="20"/>
                <w:lang w:val="es-NI"/>
              </w:rPr>
              <w:t>Problemática a resolver:</w:t>
            </w:r>
          </w:p>
          <w:p w:rsidR="008871A0" w:rsidRDefault="008871A0" w:rsidP="008871A0">
            <w:pPr>
              <w:pStyle w:val="Prrafodelista"/>
              <w:numPr>
                <w:ilvl w:val="0"/>
                <w:numId w:val="14"/>
              </w:numPr>
              <w:rPr>
                <w:rFonts w:ascii="Verdana" w:hAnsi="Verdana" w:cstheme="minorHAnsi"/>
                <w:sz w:val="20"/>
                <w:szCs w:val="20"/>
                <w:lang w:val="es-NI"/>
              </w:rPr>
            </w:pPr>
            <w:r w:rsidRPr="00AC39CE">
              <w:rPr>
                <w:rFonts w:ascii="Verdana" w:hAnsi="Verdana" w:cstheme="minorHAnsi"/>
                <w:sz w:val="20"/>
                <w:szCs w:val="20"/>
                <w:lang w:val="es-NI"/>
              </w:rPr>
              <w:t xml:space="preserve">Los pequeños productores de Nicaragua demandan alta cantidad de insumos químicos para </w:t>
            </w:r>
            <w:r>
              <w:rPr>
                <w:rFonts w:ascii="Verdana" w:hAnsi="Verdana" w:cstheme="minorHAnsi"/>
                <w:sz w:val="20"/>
                <w:szCs w:val="20"/>
                <w:lang w:val="es-NI"/>
              </w:rPr>
              <w:t>la</w:t>
            </w:r>
            <w:r w:rsidRPr="00AC39CE">
              <w:rPr>
                <w:rFonts w:ascii="Verdana" w:hAnsi="Verdana" w:cstheme="minorHAnsi"/>
                <w:sz w:val="20"/>
                <w:szCs w:val="20"/>
                <w:lang w:val="es-NI"/>
              </w:rPr>
              <w:t xml:space="preserve"> producción </w:t>
            </w:r>
            <w:r>
              <w:rPr>
                <w:rFonts w:ascii="Verdana" w:hAnsi="Verdana" w:cstheme="minorHAnsi"/>
                <w:sz w:val="20"/>
                <w:szCs w:val="20"/>
                <w:lang w:val="es-NI"/>
              </w:rPr>
              <w:t>de</w:t>
            </w:r>
            <w:r w:rsidRPr="00AC39CE">
              <w:rPr>
                <w:rFonts w:ascii="Verdana" w:hAnsi="Verdana" w:cstheme="minorHAnsi"/>
                <w:sz w:val="20"/>
                <w:szCs w:val="20"/>
                <w:lang w:val="es-NI"/>
              </w:rPr>
              <w:t xml:space="preserve"> granos básicos y hortalizas. </w:t>
            </w:r>
          </w:p>
          <w:p w:rsidR="008871A0" w:rsidRPr="00AC39CE" w:rsidRDefault="008871A0" w:rsidP="008871A0">
            <w:pPr>
              <w:pStyle w:val="Prrafodelista"/>
              <w:numPr>
                <w:ilvl w:val="0"/>
                <w:numId w:val="14"/>
              </w:numPr>
              <w:rPr>
                <w:rFonts w:ascii="Verdana" w:hAnsi="Verdana" w:cstheme="minorHAnsi"/>
                <w:sz w:val="20"/>
                <w:szCs w:val="20"/>
                <w:lang w:val="es-NI"/>
              </w:rPr>
            </w:pPr>
            <w:r w:rsidRPr="00AC39CE">
              <w:rPr>
                <w:rFonts w:ascii="Verdana" w:hAnsi="Verdana" w:cstheme="minorHAnsi"/>
                <w:sz w:val="20"/>
                <w:szCs w:val="20"/>
                <w:lang w:val="es-NI"/>
              </w:rPr>
              <w:t xml:space="preserve">Uso desmedido de fertilizantes derivados del petróleo (urea y fosfatos de amonio) provoca </w:t>
            </w:r>
            <w:r>
              <w:rPr>
                <w:rFonts w:ascii="Verdana" w:hAnsi="Verdana" w:cstheme="minorHAnsi"/>
                <w:sz w:val="20"/>
                <w:szCs w:val="20"/>
                <w:lang w:val="es-NI"/>
              </w:rPr>
              <w:t>p</w:t>
            </w:r>
            <w:r w:rsidRPr="00AC39CE">
              <w:rPr>
                <w:rFonts w:ascii="Verdana" w:hAnsi="Verdana" w:cstheme="minorHAnsi"/>
                <w:sz w:val="20"/>
                <w:szCs w:val="20"/>
                <w:lang w:val="es-NI"/>
              </w:rPr>
              <w:t>érdida de organismos benéficos y degradación del suelo.</w:t>
            </w:r>
          </w:p>
          <w:p w:rsidR="008871A0" w:rsidRDefault="008871A0" w:rsidP="008871A0">
            <w:pPr>
              <w:pStyle w:val="Prrafodelista"/>
              <w:numPr>
                <w:ilvl w:val="0"/>
                <w:numId w:val="14"/>
              </w:numPr>
              <w:rPr>
                <w:rFonts w:ascii="Verdana" w:hAnsi="Verdana" w:cstheme="minorHAnsi"/>
                <w:sz w:val="20"/>
                <w:szCs w:val="20"/>
                <w:lang w:val="es-NI"/>
              </w:rPr>
            </w:pPr>
            <w:r w:rsidRPr="00AC39CE">
              <w:rPr>
                <w:rFonts w:ascii="Verdana" w:hAnsi="Verdana" w:cstheme="minorHAnsi"/>
                <w:sz w:val="20"/>
                <w:szCs w:val="20"/>
                <w:lang w:val="es-NI"/>
              </w:rPr>
              <w:t xml:space="preserve">La producción agroecológica es una alternativa y está en crecimiento en Nicaragua, pero los productores no disponen de tiempo ni conocimiento para elaborarlos y en el mercado no se ofertan insumos orgánicos. </w:t>
            </w:r>
          </w:p>
          <w:p w:rsidR="008840DA" w:rsidRDefault="008871A0" w:rsidP="008840DA">
            <w:pPr>
              <w:pStyle w:val="Prrafodelista"/>
              <w:numPr>
                <w:ilvl w:val="0"/>
                <w:numId w:val="14"/>
              </w:numPr>
              <w:rPr>
                <w:rFonts w:ascii="Verdana" w:hAnsi="Verdana" w:cstheme="minorHAnsi"/>
                <w:sz w:val="20"/>
                <w:szCs w:val="20"/>
                <w:lang w:val="es-NI"/>
              </w:rPr>
            </w:pPr>
            <w:r>
              <w:rPr>
                <w:rFonts w:ascii="Verdana" w:hAnsi="Verdana" w:cstheme="minorHAnsi"/>
                <w:sz w:val="20"/>
                <w:szCs w:val="20"/>
                <w:lang w:val="es-NI"/>
              </w:rPr>
              <w:t>Alto índice de emigración de la población joven debido a la falta de oportunidades laborales en la zona.</w:t>
            </w:r>
          </w:p>
          <w:p w:rsidR="008871A0" w:rsidRPr="008840DA" w:rsidRDefault="008871A0" w:rsidP="008840DA">
            <w:pPr>
              <w:pStyle w:val="Prrafodelista"/>
              <w:numPr>
                <w:ilvl w:val="0"/>
                <w:numId w:val="14"/>
              </w:numPr>
              <w:rPr>
                <w:rFonts w:ascii="Verdana" w:hAnsi="Verdana" w:cstheme="minorHAnsi"/>
                <w:sz w:val="20"/>
                <w:szCs w:val="20"/>
                <w:lang w:val="es-NI"/>
              </w:rPr>
            </w:pPr>
            <w:r w:rsidRPr="008840DA">
              <w:rPr>
                <w:rFonts w:ascii="Verdana" w:hAnsi="Verdana" w:cstheme="minorHAnsi"/>
                <w:sz w:val="20"/>
                <w:szCs w:val="20"/>
                <w:lang w:val="es-NI"/>
              </w:rPr>
              <w:t>En la comunidad El Espino del municipio de Teustepe los desechos de origen animal como el estiércol de bovinos representan una fuente contaminante principalmente para las fuentes de agua pues no reciben ningún tratamiento</w:t>
            </w:r>
          </w:p>
        </w:tc>
      </w:tr>
      <w:tr w:rsidR="0041378D" w:rsidRPr="008D6A62" w:rsidTr="008871A0">
        <w:trPr>
          <w:trHeight w:val="2952"/>
        </w:trPr>
        <w:tc>
          <w:tcPr>
            <w:tcW w:w="2808" w:type="pct"/>
            <w:gridSpan w:val="3"/>
          </w:tcPr>
          <w:p w:rsidR="0041378D" w:rsidRPr="0051070F" w:rsidRDefault="0041378D" w:rsidP="003E2113">
            <w:pPr>
              <w:jc w:val="center"/>
              <w:rPr>
                <w:rFonts w:ascii="Verdana" w:hAnsi="Verdana" w:cstheme="minorHAnsi"/>
                <w:b/>
                <w:i/>
                <w:sz w:val="20"/>
                <w:szCs w:val="20"/>
                <w:lang w:val="es-NI"/>
              </w:rPr>
            </w:pPr>
            <w:r w:rsidRPr="0051070F">
              <w:rPr>
                <w:rFonts w:ascii="Verdana" w:hAnsi="Verdana" w:cstheme="minorHAnsi"/>
                <w:b/>
                <w:i/>
                <w:sz w:val="20"/>
                <w:szCs w:val="20"/>
                <w:lang w:val="es-NI"/>
              </w:rPr>
              <w:t>Resultados esperados:</w:t>
            </w:r>
          </w:p>
        </w:tc>
        <w:tc>
          <w:tcPr>
            <w:tcW w:w="2192" w:type="pct"/>
            <w:gridSpan w:val="2"/>
          </w:tcPr>
          <w:p w:rsidR="008871A0" w:rsidRPr="008871A0" w:rsidRDefault="008871A0" w:rsidP="008871A0">
            <w:pPr>
              <w:pStyle w:val="Sangradetextonormal"/>
              <w:ind w:left="0"/>
              <w:jc w:val="both"/>
              <w:rPr>
                <w:rFonts w:ascii="Verdana" w:hAnsi="Verdana" w:cstheme="minorHAnsi"/>
                <w:sz w:val="20"/>
                <w:szCs w:val="20"/>
                <w:lang w:val="es-NI"/>
              </w:rPr>
            </w:pPr>
            <w:r w:rsidRPr="008871A0">
              <w:rPr>
                <w:rFonts w:ascii="Verdana" w:hAnsi="Verdana" w:cstheme="minorHAnsi"/>
                <w:sz w:val="20"/>
                <w:szCs w:val="20"/>
                <w:lang w:val="es-NI"/>
              </w:rPr>
              <w:t>Con la implementación del proyecto se pretende alcanzar los siguientes resultados:</w:t>
            </w:r>
          </w:p>
          <w:p w:rsidR="008871A0" w:rsidRPr="008871A0" w:rsidRDefault="008871A0" w:rsidP="008871A0">
            <w:pPr>
              <w:pStyle w:val="Sangradetextonormal"/>
              <w:numPr>
                <w:ilvl w:val="0"/>
                <w:numId w:val="16"/>
              </w:numPr>
              <w:jc w:val="both"/>
              <w:rPr>
                <w:rFonts w:ascii="Verdana" w:hAnsi="Verdana" w:cstheme="minorHAnsi"/>
                <w:sz w:val="20"/>
                <w:szCs w:val="20"/>
                <w:lang w:val="es-NI"/>
              </w:rPr>
            </w:pPr>
            <w:r w:rsidRPr="008871A0">
              <w:rPr>
                <w:rFonts w:ascii="Verdana" w:hAnsi="Verdana" w:cstheme="minorHAnsi"/>
                <w:sz w:val="20"/>
                <w:szCs w:val="20"/>
                <w:lang w:val="es-NI"/>
              </w:rPr>
              <w:t>Construidos dos biodigestores y una planta de procesamiento donde se obtienen productos ecológicos para la agricultura.</w:t>
            </w:r>
          </w:p>
          <w:p w:rsidR="008871A0" w:rsidRPr="008871A0" w:rsidRDefault="008871A0" w:rsidP="008871A0">
            <w:pPr>
              <w:pStyle w:val="Sangradetextonormal"/>
              <w:numPr>
                <w:ilvl w:val="0"/>
                <w:numId w:val="16"/>
              </w:numPr>
              <w:jc w:val="both"/>
              <w:rPr>
                <w:rFonts w:ascii="Verdana" w:hAnsi="Verdana" w:cstheme="minorHAnsi"/>
                <w:sz w:val="20"/>
                <w:szCs w:val="20"/>
                <w:lang w:val="es-NI"/>
              </w:rPr>
            </w:pPr>
            <w:r>
              <w:rPr>
                <w:rFonts w:ascii="Verdana" w:hAnsi="Verdana" w:cstheme="minorHAnsi"/>
                <w:sz w:val="20"/>
                <w:szCs w:val="20"/>
                <w:lang w:val="es-NI"/>
              </w:rPr>
              <w:t>15</w:t>
            </w:r>
            <w:r w:rsidRPr="008871A0">
              <w:rPr>
                <w:rFonts w:ascii="Verdana" w:hAnsi="Verdana" w:cstheme="minorHAnsi"/>
                <w:sz w:val="20"/>
                <w:szCs w:val="20"/>
                <w:lang w:val="es-NI"/>
              </w:rPr>
              <w:t xml:space="preserve"> jóvenes</w:t>
            </w:r>
            <w:r>
              <w:rPr>
                <w:rFonts w:ascii="Verdana" w:hAnsi="Verdana" w:cstheme="minorHAnsi"/>
                <w:sz w:val="20"/>
                <w:szCs w:val="20"/>
                <w:lang w:val="es-NI"/>
              </w:rPr>
              <w:t xml:space="preserve"> de ambos sexos</w:t>
            </w:r>
            <w:r w:rsidRPr="008871A0">
              <w:rPr>
                <w:rFonts w:ascii="Verdana" w:hAnsi="Verdana" w:cstheme="minorHAnsi"/>
                <w:sz w:val="20"/>
                <w:szCs w:val="20"/>
                <w:lang w:val="es-NI"/>
              </w:rPr>
              <w:t xml:space="preserve"> participan de manera directa en los procesos de producción de fertilizantes orgánicos y los destinan a la comercialización.</w:t>
            </w:r>
          </w:p>
          <w:p w:rsidR="0041378D" w:rsidRPr="008871A0" w:rsidRDefault="008871A0" w:rsidP="008871A0">
            <w:pPr>
              <w:pStyle w:val="Sangradetextonormal"/>
              <w:numPr>
                <w:ilvl w:val="0"/>
                <w:numId w:val="16"/>
              </w:numPr>
              <w:jc w:val="both"/>
              <w:rPr>
                <w:rFonts w:ascii="Verdana" w:hAnsi="Verdana" w:cstheme="minorHAnsi"/>
                <w:sz w:val="20"/>
                <w:szCs w:val="20"/>
                <w:lang w:val="es-NI"/>
              </w:rPr>
            </w:pPr>
            <w:r w:rsidRPr="008871A0">
              <w:rPr>
                <w:rFonts w:ascii="Verdana" w:hAnsi="Verdana" w:cstheme="minorHAnsi"/>
                <w:sz w:val="20"/>
                <w:szCs w:val="20"/>
                <w:lang w:val="es-NI"/>
              </w:rPr>
              <w:t xml:space="preserve">Producidos  3,000 </w:t>
            </w:r>
            <w:proofErr w:type="spellStart"/>
            <w:r w:rsidRPr="008871A0">
              <w:rPr>
                <w:rFonts w:ascii="Verdana" w:hAnsi="Verdana" w:cstheme="minorHAnsi"/>
                <w:sz w:val="20"/>
                <w:szCs w:val="20"/>
                <w:lang w:val="es-NI"/>
              </w:rPr>
              <w:t>gln</w:t>
            </w:r>
            <w:proofErr w:type="spellEnd"/>
            <w:r w:rsidRPr="008871A0">
              <w:rPr>
                <w:rFonts w:ascii="Verdana" w:hAnsi="Verdana" w:cstheme="minorHAnsi"/>
                <w:sz w:val="20"/>
                <w:szCs w:val="20"/>
                <w:lang w:val="es-NI"/>
              </w:rPr>
              <w:t xml:space="preserve"> de biofertilizantes por mes en el primer año del proyecto.</w:t>
            </w:r>
          </w:p>
        </w:tc>
      </w:tr>
      <w:tr w:rsidR="0041378D" w:rsidRPr="008D6A62" w:rsidTr="008871A0">
        <w:trPr>
          <w:trHeight w:val="300"/>
        </w:trPr>
        <w:tc>
          <w:tcPr>
            <w:tcW w:w="2808" w:type="pct"/>
            <w:gridSpan w:val="3"/>
            <w:shd w:val="clear" w:color="auto" w:fill="auto"/>
          </w:tcPr>
          <w:p w:rsidR="0041378D" w:rsidRPr="0051070F" w:rsidRDefault="0041378D" w:rsidP="008F6573">
            <w:pPr>
              <w:pStyle w:val="Prrafodelista"/>
              <w:rPr>
                <w:rFonts w:ascii="Verdana" w:hAnsi="Verdana" w:cstheme="minorHAnsi"/>
                <w:b/>
                <w:sz w:val="20"/>
                <w:szCs w:val="20"/>
                <w:lang w:val="es-NI"/>
              </w:rPr>
            </w:pPr>
            <w:r w:rsidRPr="0051070F">
              <w:rPr>
                <w:rFonts w:ascii="Verdana" w:hAnsi="Verdana" w:cstheme="minorHAnsi"/>
                <w:b/>
                <w:sz w:val="20"/>
                <w:szCs w:val="20"/>
                <w:lang w:val="es-NI"/>
              </w:rPr>
              <w:t>Componentes:</w:t>
            </w:r>
          </w:p>
        </w:tc>
        <w:tc>
          <w:tcPr>
            <w:tcW w:w="2192" w:type="pct"/>
            <w:gridSpan w:val="2"/>
            <w:shd w:val="clear" w:color="auto" w:fill="auto"/>
          </w:tcPr>
          <w:p w:rsidR="0041378D" w:rsidRPr="008871A0" w:rsidRDefault="0041378D" w:rsidP="008871A0">
            <w:pPr>
              <w:pStyle w:val="Sangradetextonormal"/>
              <w:ind w:left="0"/>
              <w:jc w:val="both"/>
              <w:rPr>
                <w:rFonts w:ascii="Verdana" w:hAnsi="Verdana" w:cstheme="minorHAnsi"/>
                <w:b/>
                <w:sz w:val="20"/>
                <w:szCs w:val="20"/>
                <w:lang w:val="es-NI"/>
              </w:rPr>
            </w:pPr>
            <w:r w:rsidRPr="008871A0">
              <w:rPr>
                <w:rFonts w:ascii="Verdana" w:hAnsi="Verdana" w:cstheme="minorHAnsi"/>
                <w:b/>
                <w:sz w:val="20"/>
                <w:szCs w:val="20"/>
                <w:lang w:val="es-NI"/>
              </w:rPr>
              <w:t>Principales actividades:</w:t>
            </w:r>
          </w:p>
          <w:p w:rsidR="008871A0" w:rsidRPr="008871A0" w:rsidRDefault="008871A0" w:rsidP="008871A0">
            <w:pPr>
              <w:pStyle w:val="Sangradetextonormal"/>
              <w:numPr>
                <w:ilvl w:val="0"/>
                <w:numId w:val="18"/>
              </w:numPr>
              <w:jc w:val="both"/>
              <w:rPr>
                <w:rFonts w:ascii="Verdana" w:hAnsi="Verdana" w:cstheme="minorHAnsi"/>
                <w:sz w:val="20"/>
                <w:szCs w:val="20"/>
                <w:lang w:val="es-NI"/>
              </w:rPr>
            </w:pPr>
            <w:r w:rsidRPr="008871A0">
              <w:rPr>
                <w:rFonts w:ascii="Verdana" w:hAnsi="Verdana" w:cstheme="minorHAnsi"/>
                <w:sz w:val="20"/>
                <w:szCs w:val="20"/>
                <w:lang w:val="es-NI"/>
              </w:rPr>
              <w:lastRenderedPageBreak/>
              <w:t>Construcción de dos biodigestores.</w:t>
            </w:r>
          </w:p>
          <w:p w:rsidR="008871A0" w:rsidRPr="008871A0" w:rsidRDefault="008871A0" w:rsidP="008871A0">
            <w:pPr>
              <w:pStyle w:val="Sangradetextonormal"/>
              <w:numPr>
                <w:ilvl w:val="0"/>
                <w:numId w:val="18"/>
              </w:numPr>
              <w:jc w:val="both"/>
              <w:rPr>
                <w:rFonts w:ascii="Verdana" w:hAnsi="Verdana" w:cstheme="minorHAnsi"/>
                <w:sz w:val="20"/>
                <w:szCs w:val="20"/>
                <w:lang w:val="es-NI"/>
              </w:rPr>
            </w:pPr>
            <w:r>
              <w:rPr>
                <w:rFonts w:ascii="Verdana" w:hAnsi="Verdana" w:cstheme="minorHAnsi"/>
                <w:sz w:val="20"/>
                <w:szCs w:val="20"/>
                <w:lang w:val="es-NI"/>
              </w:rPr>
              <w:t>Capacita</w:t>
            </w:r>
            <w:r w:rsidRPr="008871A0">
              <w:rPr>
                <w:rFonts w:ascii="Verdana" w:hAnsi="Verdana" w:cstheme="minorHAnsi"/>
                <w:sz w:val="20"/>
                <w:szCs w:val="20"/>
                <w:lang w:val="es-NI"/>
              </w:rPr>
              <w:t xml:space="preserve">ción para </w:t>
            </w:r>
            <w:r>
              <w:rPr>
                <w:rFonts w:ascii="Verdana" w:hAnsi="Verdana" w:cstheme="minorHAnsi"/>
                <w:sz w:val="20"/>
                <w:szCs w:val="20"/>
                <w:lang w:val="es-NI"/>
              </w:rPr>
              <w:t xml:space="preserve">asegurar </w:t>
            </w:r>
            <w:r w:rsidRPr="008871A0">
              <w:rPr>
                <w:rFonts w:ascii="Verdana" w:hAnsi="Verdana" w:cstheme="minorHAnsi"/>
                <w:sz w:val="20"/>
                <w:szCs w:val="20"/>
                <w:lang w:val="es-NI"/>
              </w:rPr>
              <w:t>el mantenimiento de los biodigestores</w:t>
            </w:r>
          </w:p>
          <w:p w:rsidR="008871A0" w:rsidRPr="008871A0" w:rsidRDefault="008871A0" w:rsidP="008871A0">
            <w:pPr>
              <w:pStyle w:val="Sangradetextonormal"/>
              <w:numPr>
                <w:ilvl w:val="0"/>
                <w:numId w:val="18"/>
              </w:numPr>
              <w:jc w:val="both"/>
              <w:rPr>
                <w:rFonts w:ascii="Verdana" w:hAnsi="Verdana" w:cstheme="minorHAnsi"/>
                <w:sz w:val="20"/>
                <w:szCs w:val="20"/>
                <w:lang w:val="es-NI"/>
              </w:rPr>
            </w:pPr>
            <w:r w:rsidRPr="008871A0">
              <w:rPr>
                <w:rFonts w:ascii="Verdana" w:hAnsi="Verdana" w:cstheme="minorHAnsi"/>
                <w:sz w:val="20"/>
                <w:szCs w:val="20"/>
                <w:lang w:val="es-NI"/>
              </w:rPr>
              <w:t>Mejoramiento de corrales para acopio de estiércol.</w:t>
            </w:r>
          </w:p>
          <w:p w:rsidR="008871A0" w:rsidRPr="008871A0" w:rsidRDefault="008871A0" w:rsidP="008871A0">
            <w:pPr>
              <w:pStyle w:val="Sangradetextonormal"/>
              <w:numPr>
                <w:ilvl w:val="0"/>
                <w:numId w:val="18"/>
              </w:numPr>
              <w:jc w:val="both"/>
              <w:rPr>
                <w:rFonts w:ascii="Verdana" w:hAnsi="Verdana" w:cstheme="minorHAnsi"/>
                <w:sz w:val="20"/>
                <w:szCs w:val="20"/>
                <w:lang w:val="es-NI"/>
              </w:rPr>
            </w:pPr>
            <w:r w:rsidRPr="008871A0">
              <w:rPr>
                <w:rFonts w:ascii="Verdana" w:hAnsi="Verdana" w:cstheme="minorHAnsi"/>
                <w:sz w:val="20"/>
                <w:szCs w:val="20"/>
                <w:lang w:val="es-NI"/>
              </w:rPr>
              <w:t>Organización y fortalecimiento de empresa ecológica.</w:t>
            </w:r>
          </w:p>
          <w:p w:rsidR="008871A0" w:rsidRPr="008871A0" w:rsidRDefault="008871A0" w:rsidP="008871A0">
            <w:pPr>
              <w:pStyle w:val="Sangradetextonormal"/>
              <w:numPr>
                <w:ilvl w:val="0"/>
                <w:numId w:val="18"/>
              </w:numPr>
              <w:jc w:val="both"/>
              <w:rPr>
                <w:rFonts w:ascii="Verdana" w:hAnsi="Verdana" w:cstheme="minorHAnsi"/>
                <w:sz w:val="20"/>
                <w:szCs w:val="20"/>
                <w:lang w:val="es-NI"/>
              </w:rPr>
            </w:pPr>
            <w:r w:rsidRPr="008871A0">
              <w:rPr>
                <w:rFonts w:ascii="Verdana" w:hAnsi="Verdana" w:cstheme="minorHAnsi"/>
                <w:sz w:val="20"/>
                <w:szCs w:val="20"/>
                <w:lang w:val="es-NI"/>
              </w:rPr>
              <w:t>Proceso de producción.</w:t>
            </w:r>
          </w:p>
          <w:p w:rsidR="008871A0" w:rsidRPr="009D21AB" w:rsidRDefault="008871A0" w:rsidP="009D21AB">
            <w:pPr>
              <w:pStyle w:val="Sangradetextonormal"/>
              <w:numPr>
                <w:ilvl w:val="0"/>
                <w:numId w:val="18"/>
              </w:numPr>
              <w:jc w:val="both"/>
              <w:rPr>
                <w:rFonts w:ascii="Verdana" w:hAnsi="Verdana" w:cstheme="minorHAnsi"/>
                <w:sz w:val="20"/>
                <w:szCs w:val="20"/>
                <w:lang w:val="es-NI"/>
              </w:rPr>
            </w:pPr>
            <w:r w:rsidRPr="008871A0">
              <w:rPr>
                <w:rFonts w:ascii="Verdana" w:hAnsi="Verdana" w:cstheme="minorHAnsi"/>
                <w:sz w:val="20"/>
                <w:szCs w:val="20"/>
                <w:lang w:val="es-NI"/>
              </w:rPr>
              <w:t xml:space="preserve">Mercadeo y </w:t>
            </w:r>
            <w:proofErr w:type="spellStart"/>
            <w:r w:rsidRPr="008871A0">
              <w:rPr>
                <w:rFonts w:ascii="Verdana" w:hAnsi="Verdana" w:cstheme="minorHAnsi"/>
                <w:sz w:val="20"/>
                <w:szCs w:val="20"/>
                <w:lang w:val="es-NI"/>
              </w:rPr>
              <w:t>comercializacion</w:t>
            </w:r>
            <w:proofErr w:type="spellEnd"/>
            <w:r w:rsidRPr="008871A0">
              <w:rPr>
                <w:rFonts w:ascii="Verdana" w:hAnsi="Verdana" w:cstheme="minorHAnsi"/>
                <w:sz w:val="20"/>
                <w:szCs w:val="20"/>
                <w:lang w:val="es-NI"/>
              </w:rPr>
              <w:t xml:space="preserve"> del producto</w:t>
            </w:r>
          </w:p>
        </w:tc>
      </w:tr>
      <w:tr w:rsidR="008871A0" w:rsidRPr="008840DA" w:rsidTr="008871A0">
        <w:trPr>
          <w:trHeight w:val="300"/>
        </w:trPr>
        <w:tc>
          <w:tcPr>
            <w:tcW w:w="2808" w:type="pct"/>
            <w:gridSpan w:val="3"/>
            <w:shd w:val="clear" w:color="auto" w:fill="auto"/>
          </w:tcPr>
          <w:p w:rsidR="008871A0" w:rsidRPr="0051070F" w:rsidRDefault="008871A0" w:rsidP="008F6573">
            <w:pPr>
              <w:pStyle w:val="Prrafodelista"/>
              <w:rPr>
                <w:rFonts w:ascii="Verdana" w:hAnsi="Verdana" w:cstheme="minorHAnsi"/>
                <w:b/>
                <w:sz w:val="20"/>
                <w:szCs w:val="20"/>
                <w:lang w:val="es-NI"/>
              </w:rPr>
            </w:pPr>
            <w:r>
              <w:rPr>
                <w:rFonts w:ascii="Verdana" w:hAnsi="Verdana" w:cstheme="minorHAnsi"/>
                <w:b/>
                <w:sz w:val="20"/>
                <w:szCs w:val="20"/>
                <w:lang w:val="es-NI"/>
              </w:rPr>
              <w:lastRenderedPageBreak/>
              <w:t>Institución que lo presenta</w:t>
            </w:r>
            <w:r w:rsidR="008840DA">
              <w:rPr>
                <w:rFonts w:ascii="Verdana" w:hAnsi="Verdana" w:cstheme="minorHAnsi"/>
                <w:b/>
                <w:sz w:val="20"/>
                <w:szCs w:val="20"/>
                <w:lang w:val="es-NI"/>
              </w:rPr>
              <w:t xml:space="preserve">: Asociación Fénix – </w:t>
            </w:r>
            <w:proofErr w:type="spellStart"/>
            <w:r w:rsidR="008840DA">
              <w:rPr>
                <w:rFonts w:ascii="Verdana" w:hAnsi="Verdana" w:cstheme="minorHAnsi"/>
                <w:b/>
                <w:sz w:val="20"/>
                <w:szCs w:val="20"/>
                <w:lang w:val="es-NI"/>
              </w:rPr>
              <w:t>Asofenix</w:t>
            </w:r>
            <w:proofErr w:type="spellEnd"/>
          </w:p>
        </w:tc>
        <w:tc>
          <w:tcPr>
            <w:tcW w:w="2192" w:type="pct"/>
            <w:gridSpan w:val="2"/>
            <w:shd w:val="clear" w:color="auto" w:fill="auto"/>
          </w:tcPr>
          <w:p w:rsidR="008871A0" w:rsidRPr="008871A0" w:rsidRDefault="008840DA" w:rsidP="008871A0">
            <w:pPr>
              <w:pStyle w:val="Sangradetextonormal"/>
              <w:ind w:left="0"/>
              <w:jc w:val="both"/>
              <w:rPr>
                <w:rFonts w:ascii="Verdana" w:hAnsi="Verdana" w:cstheme="minorHAnsi"/>
                <w:b/>
                <w:sz w:val="20"/>
                <w:szCs w:val="20"/>
                <w:lang w:val="es-NI"/>
              </w:rPr>
            </w:pPr>
            <w:r>
              <w:rPr>
                <w:rFonts w:ascii="Verdana" w:hAnsi="Verdana" w:cstheme="minorHAnsi"/>
                <w:b/>
                <w:sz w:val="20"/>
                <w:szCs w:val="20"/>
                <w:lang w:val="es-NI"/>
              </w:rPr>
              <w:t>www.asofenix.org.ni</w:t>
            </w:r>
          </w:p>
        </w:tc>
      </w:tr>
      <w:tr w:rsidR="008871A0" w:rsidRPr="008D6A62" w:rsidTr="008871A0">
        <w:trPr>
          <w:trHeight w:val="300"/>
        </w:trPr>
        <w:tc>
          <w:tcPr>
            <w:tcW w:w="2808" w:type="pct"/>
            <w:gridSpan w:val="3"/>
            <w:shd w:val="clear" w:color="auto" w:fill="auto"/>
          </w:tcPr>
          <w:tbl>
            <w:tblPr>
              <w:tblW w:w="0" w:type="auto"/>
              <w:tblBorders>
                <w:top w:val="nil"/>
                <w:left w:val="nil"/>
                <w:bottom w:val="nil"/>
                <w:right w:val="nil"/>
              </w:tblBorders>
              <w:tblLook w:val="0000" w:firstRow="0" w:lastRow="0" w:firstColumn="0" w:lastColumn="0" w:noHBand="0" w:noVBand="0"/>
            </w:tblPr>
            <w:tblGrid>
              <w:gridCol w:w="5161"/>
            </w:tblGrid>
            <w:tr w:rsidR="008871A0" w:rsidRPr="008D6A62">
              <w:trPr>
                <w:trHeight w:val="103"/>
              </w:trPr>
              <w:tc>
                <w:tcPr>
                  <w:tcW w:w="0" w:type="auto"/>
                </w:tcPr>
                <w:p w:rsidR="008871A0" w:rsidRPr="00397CD6" w:rsidRDefault="008871A0">
                  <w:pPr>
                    <w:pStyle w:val="Default"/>
                    <w:rPr>
                      <w:rFonts w:ascii="Verdana" w:hAnsi="Verdana"/>
                      <w:sz w:val="20"/>
                      <w:szCs w:val="20"/>
                    </w:rPr>
                  </w:pPr>
                  <w:r w:rsidRPr="00397CD6">
                    <w:rPr>
                      <w:rFonts w:ascii="Verdana" w:hAnsi="Verdana"/>
                      <w:sz w:val="20"/>
                      <w:szCs w:val="20"/>
                    </w:rPr>
                    <w:t xml:space="preserve">Representante </w:t>
                  </w:r>
                  <w:r w:rsidR="008840DA" w:rsidRPr="00397CD6">
                    <w:rPr>
                      <w:rFonts w:ascii="Verdana" w:hAnsi="Verdana"/>
                      <w:sz w:val="20"/>
                      <w:szCs w:val="20"/>
                    </w:rPr>
                    <w:t>: Jaime Enrique Muñoz Hernández</w:t>
                  </w:r>
                </w:p>
              </w:tc>
            </w:tr>
            <w:tr w:rsidR="008871A0" w:rsidRPr="008D6A62">
              <w:trPr>
                <w:trHeight w:val="103"/>
              </w:trPr>
              <w:tc>
                <w:tcPr>
                  <w:tcW w:w="0" w:type="auto"/>
                </w:tcPr>
                <w:p w:rsidR="008871A0" w:rsidRPr="00397CD6" w:rsidRDefault="008871A0">
                  <w:pPr>
                    <w:pStyle w:val="Default"/>
                    <w:rPr>
                      <w:rFonts w:ascii="Verdana" w:hAnsi="Verdana"/>
                      <w:sz w:val="20"/>
                      <w:szCs w:val="20"/>
                    </w:rPr>
                  </w:pPr>
                </w:p>
              </w:tc>
            </w:tr>
            <w:tr w:rsidR="008871A0" w:rsidRPr="00397CD6">
              <w:trPr>
                <w:trHeight w:val="103"/>
              </w:trPr>
              <w:tc>
                <w:tcPr>
                  <w:tcW w:w="0" w:type="auto"/>
                </w:tcPr>
                <w:p w:rsidR="008871A0" w:rsidRPr="00397CD6" w:rsidRDefault="008871A0" w:rsidP="008840DA">
                  <w:pPr>
                    <w:pStyle w:val="Default"/>
                    <w:rPr>
                      <w:rFonts w:ascii="Verdana" w:hAnsi="Verdana"/>
                      <w:sz w:val="20"/>
                      <w:szCs w:val="20"/>
                    </w:rPr>
                  </w:pPr>
                  <w:r w:rsidRPr="00397CD6">
                    <w:rPr>
                      <w:rFonts w:ascii="Verdana" w:hAnsi="Verdana"/>
                      <w:sz w:val="20"/>
                      <w:szCs w:val="20"/>
                    </w:rPr>
                    <w:t xml:space="preserve">Teléfono  Celular </w:t>
                  </w:r>
                  <w:r w:rsidR="008840DA" w:rsidRPr="00397CD6">
                    <w:rPr>
                      <w:rFonts w:ascii="Verdana" w:hAnsi="Verdana"/>
                      <w:sz w:val="20"/>
                      <w:szCs w:val="20"/>
                    </w:rPr>
                    <w:t>: 83319795</w:t>
                  </w:r>
                </w:p>
              </w:tc>
            </w:tr>
            <w:tr w:rsidR="008871A0" w:rsidRPr="00397CD6">
              <w:trPr>
                <w:trHeight w:val="103"/>
              </w:trPr>
              <w:tc>
                <w:tcPr>
                  <w:tcW w:w="0" w:type="auto"/>
                </w:tcPr>
                <w:p w:rsidR="008871A0" w:rsidRPr="00397CD6" w:rsidRDefault="008871A0">
                  <w:pPr>
                    <w:pStyle w:val="Default"/>
                    <w:rPr>
                      <w:rFonts w:ascii="Verdana" w:hAnsi="Verdana"/>
                      <w:sz w:val="20"/>
                      <w:szCs w:val="20"/>
                    </w:rPr>
                  </w:pPr>
                </w:p>
              </w:tc>
            </w:tr>
          </w:tbl>
          <w:p w:rsidR="008871A0" w:rsidRPr="00397CD6" w:rsidRDefault="008871A0" w:rsidP="008F6573">
            <w:pPr>
              <w:pStyle w:val="Prrafodelista"/>
              <w:rPr>
                <w:rFonts w:ascii="Verdana" w:hAnsi="Verdana" w:cstheme="minorHAnsi"/>
                <w:b/>
                <w:sz w:val="20"/>
                <w:szCs w:val="20"/>
                <w:lang w:val="es-NI"/>
              </w:rPr>
            </w:pPr>
          </w:p>
        </w:tc>
        <w:tc>
          <w:tcPr>
            <w:tcW w:w="2192" w:type="pct"/>
            <w:gridSpan w:val="2"/>
            <w:shd w:val="clear" w:color="auto" w:fill="auto"/>
          </w:tcPr>
          <w:p w:rsidR="008871A0" w:rsidRPr="00397CD6" w:rsidRDefault="008840DA" w:rsidP="008871A0">
            <w:pPr>
              <w:pStyle w:val="Sangradetextonormal"/>
              <w:ind w:left="0"/>
              <w:jc w:val="both"/>
              <w:rPr>
                <w:rFonts w:ascii="Verdana" w:hAnsi="Verdana" w:cstheme="minorHAnsi"/>
                <w:b/>
                <w:sz w:val="20"/>
                <w:szCs w:val="20"/>
                <w:lang w:val="es-NI"/>
              </w:rPr>
            </w:pPr>
            <w:r w:rsidRPr="00397CD6">
              <w:rPr>
                <w:rFonts w:ascii="Verdana" w:hAnsi="Verdana" w:cstheme="minorHAnsi"/>
                <w:b/>
                <w:sz w:val="20"/>
                <w:szCs w:val="20"/>
                <w:lang w:val="es-NI"/>
              </w:rPr>
              <w:t xml:space="preserve">Dirección: Residencial </w:t>
            </w:r>
            <w:proofErr w:type="spellStart"/>
            <w:r w:rsidRPr="00397CD6">
              <w:rPr>
                <w:rFonts w:ascii="Verdana" w:hAnsi="Verdana" w:cstheme="minorHAnsi"/>
                <w:b/>
                <w:sz w:val="20"/>
                <w:szCs w:val="20"/>
                <w:lang w:val="es-NI"/>
              </w:rPr>
              <w:t>Montecrist</w:t>
            </w:r>
            <w:proofErr w:type="spellEnd"/>
            <w:r w:rsidRPr="00397CD6">
              <w:rPr>
                <w:rFonts w:ascii="Verdana" w:hAnsi="Verdana" w:cstheme="minorHAnsi"/>
                <w:b/>
                <w:sz w:val="20"/>
                <w:szCs w:val="20"/>
                <w:lang w:val="es-NI"/>
              </w:rPr>
              <w:t xml:space="preserve">, </w:t>
            </w:r>
            <w:proofErr w:type="spellStart"/>
            <w:r w:rsidRPr="00397CD6">
              <w:rPr>
                <w:rFonts w:ascii="Verdana" w:hAnsi="Verdana" w:cstheme="minorHAnsi"/>
                <w:b/>
                <w:sz w:val="20"/>
                <w:szCs w:val="20"/>
                <w:lang w:val="es-NI"/>
              </w:rPr>
              <w:t>N0.374</w:t>
            </w:r>
            <w:proofErr w:type="spellEnd"/>
            <w:r w:rsidRPr="00397CD6">
              <w:rPr>
                <w:rFonts w:ascii="Verdana" w:hAnsi="Verdana" w:cstheme="minorHAnsi"/>
                <w:b/>
                <w:sz w:val="20"/>
                <w:szCs w:val="20"/>
                <w:lang w:val="es-NI"/>
              </w:rPr>
              <w:t xml:space="preserve"> Managua</w:t>
            </w:r>
          </w:p>
          <w:p w:rsidR="008840DA" w:rsidRPr="00995E66" w:rsidRDefault="008840DA" w:rsidP="00397CD6">
            <w:pPr>
              <w:pStyle w:val="Sangradetextonormal"/>
              <w:ind w:left="0"/>
              <w:jc w:val="both"/>
              <w:rPr>
                <w:rFonts w:ascii="Verdana" w:hAnsi="Verdana" w:cstheme="minorHAnsi"/>
                <w:b/>
                <w:sz w:val="20"/>
                <w:szCs w:val="20"/>
                <w:lang w:val="es-ES_tradnl"/>
              </w:rPr>
            </w:pPr>
            <w:proofErr w:type="spellStart"/>
            <w:r w:rsidRPr="00995E66">
              <w:rPr>
                <w:rFonts w:ascii="Verdana" w:hAnsi="Verdana"/>
                <w:sz w:val="20"/>
                <w:szCs w:val="20"/>
                <w:lang w:val="es-ES_tradnl"/>
              </w:rPr>
              <w:t>E.Mail</w:t>
            </w:r>
            <w:proofErr w:type="spellEnd"/>
            <w:r w:rsidRPr="00995E66">
              <w:rPr>
                <w:rFonts w:ascii="Verdana" w:hAnsi="Verdana"/>
                <w:sz w:val="20"/>
                <w:szCs w:val="20"/>
                <w:lang w:val="es-ES_tradnl"/>
              </w:rPr>
              <w:t xml:space="preserve"> : </w:t>
            </w:r>
            <w:r w:rsidR="00397CD6" w:rsidRPr="00995E66">
              <w:rPr>
                <w:rFonts w:ascii="Verdana" w:hAnsi="Verdana"/>
                <w:sz w:val="20"/>
                <w:szCs w:val="20"/>
                <w:lang w:val="es-ES_tradnl"/>
              </w:rPr>
              <w:t>a</w:t>
            </w:r>
            <w:r w:rsidR="00397CD6" w:rsidRPr="00995E66">
              <w:rPr>
                <w:rFonts w:ascii="Verdana" w:hAnsi="Verdana" w:cs="Arial"/>
                <w:color w:val="000000"/>
                <w:sz w:val="20"/>
                <w:szCs w:val="20"/>
                <w:lang w:val="es-ES_tradnl"/>
              </w:rPr>
              <w:t>sofenixnicaragua@gmail.com</w:t>
            </w:r>
          </w:p>
        </w:tc>
      </w:tr>
    </w:tbl>
    <w:p w:rsidR="003E2113" w:rsidRDefault="003E2113" w:rsidP="0051070F">
      <w:pPr>
        <w:rPr>
          <w:lang w:val="es-ES_tradnl"/>
        </w:rPr>
      </w:pPr>
    </w:p>
    <w:p w:rsidR="009D21AB" w:rsidRDefault="009D21AB" w:rsidP="0051070F">
      <w:pPr>
        <w:rPr>
          <w:lang w:val="es-ES_tradnl"/>
        </w:rPr>
      </w:pPr>
    </w:p>
    <w:p w:rsidR="009D21AB" w:rsidRDefault="009D21AB" w:rsidP="0051070F">
      <w:pPr>
        <w:rPr>
          <w:lang w:val="es-ES_tradnl"/>
        </w:rPr>
      </w:pPr>
    </w:p>
    <w:p w:rsidR="009D21AB" w:rsidRDefault="009D21AB" w:rsidP="0051070F">
      <w:pPr>
        <w:rPr>
          <w:lang w:val="es-ES_tradnl"/>
        </w:rPr>
      </w:pPr>
    </w:p>
    <w:p w:rsidR="009D21AB" w:rsidRPr="00995E66" w:rsidRDefault="009D21AB" w:rsidP="0051070F">
      <w:pPr>
        <w:rPr>
          <w:lang w:val="es-ES_tradnl"/>
        </w:rPr>
      </w:pPr>
    </w:p>
    <w:sectPr w:rsidR="009D21AB" w:rsidRPr="00995E66" w:rsidSect="008D6A6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20A25"/>
    <w:multiLevelType w:val="hybridMultilevel"/>
    <w:tmpl w:val="DE80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1109B"/>
    <w:multiLevelType w:val="hybridMultilevel"/>
    <w:tmpl w:val="A008F2A6"/>
    <w:lvl w:ilvl="0" w:tplc="2C1820E0">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A579F"/>
    <w:multiLevelType w:val="hybridMultilevel"/>
    <w:tmpl w:val="4BB8598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24190E75"/>
    <w:multiLevelType w:val="hybridMultilevel"/>
    <w:tmpl w:val="0D54B6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2F2FE1"/>
    <w:multiLevelType w:val="hybridMultilevel"/>
    <w:tmpl w:val="00F63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4D335D"/>
    <w:multiLevelType w:val="hybridMultilevel"/>
    <w:tmpl w:val="78CA433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2BD251D2"/>
    <w:multiLevelType w:val="hybridMultilevel"/>
    <w:tmpl w:val="3DAA2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1891F16"/>
    <w:multiLevelType w:val="hybridMultilevel"/>
    <w:tmpl w:val="7EE0EB5C"/>
    <w:lvl w:ilvl="0" w:tplc="0409000D">
      <w:start w:val="1"/>
      <w:numFmt w:val="bullet"/>
      <w:lvlText w:val=""/>
      <w:lvlJc w:val="left"/>
      <w:pPr>
        <w:ind w:left="720" w:hanging="360"/>
      </w:pPr>
      <w:rPr>
        <w:rFonts w:ascii="Wingdings" w:hAnsi="Wingdings" w:hint="default"/>
      </w:rPr>
    </w:lvl>
    <w:lvl w:ilvl="1" w:tplc="EA6EFB64">
      <w:start w:val="10"/>
      <w:numFmt w:val="bullet"/>
      <w:lvlText w:val="•"/>
      <w:lvlJc w:val="left"/>
      <w:pPr>
        <w:ind w:left="1440" w:hanging="360"/>
      </w:pPr>
      <w:rPr>
        <w:rFonts w:ascii="Verdana" w:eastAsia="Times New Roman" w:hAnsi="Verdana" w:cs="TimesNewRomanPS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AB340E"/>
    <w:multiLevelType w:val="hybridMultilevel"/>
    <w:tmpl w:val="0D54B6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A505CA2"/>
    <w:multiLevelType w:val="hybridMultilevel"/>
    <w:tmpl w:val="0D54B6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CF3930"/>
    <w:multiLevelType w:val="hybridMultilevel"/>
    <w:tmpl w:val="5F407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D63BAB"/>
    <w:multiLevelType w:val="hybridMultilevel"/>
    <w:tmpl w:val="904ACDB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41FF1CF4"/>
    <w:multiLevelType w:val="hybridMultilevel"/>
    <w:tmpl w:val="EED0674E"/>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nsid w:val="427C418E"/>
    <w:multiLevelType w:val="hybridMultilevel"/>
    <w:tmpl w:val="0D54B6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DC5C21"/>
    <w:multiLevelType w:val="hybridMultilevel"/>
    <w:tmpl w:val="4A728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0F47B3"/>
    <w:multiLevelType w:val="hybridMultilevel"/>
    <w:tmpl w:val="B1128C3A"/>
    <w:lvl w:ilvl="0" w:tplc="2120452A">
      <w:start w:val="1"/>
      <w:numFmt w:val="bullet"/>
      <w:lvlText w:val="•"/>
      <w:lvlJc w:val="left"/>
      <w:pPr>
        <w:tabs>
          <w:tab w:val="num" w:pos="720"/>
        </w:tabs>
        <w:ind w:left="720" w:hanging="360"/>
      </w:pPr>
      <w:rPr>
        <w:rFonts w:ascii="Times New Roman" w:hAnsi="Times New Roman" w:hint="default"/>
      </w:rPr>
    </w:lvl>
    <w:lvl w:ilvl="1" w:tplc="DBE476F0" w:tentative="1">
      <w:start w:val="1"/>
      <w:numFmt w:val="bullet"/>
      <w:lvlText w:val="•"/>
      <w:lvlJc w:val="left"/>
      <w:pPr>
        <w:tabs>
          <w:tab w:val="num" w:pos="1440"/>
        </w:tabs>
        <w:ind w:left="1440" w:hanging="360"/>
      </w:pPr>
      <w:rPr>
        <w:rFonts w:ascii="Times New Roman" w:hAnsi="Times New Roman" w:hint="default"/>
      </w:rPr>
    </w:lvl>
    <w:lvl w:ilvl="2" w:tplc="589A9472" w:tentative="1">
      <w:start w:val="1"/>
      <w:numFmt w:val="bullet"/>
      <w:lvlText w:val="•"/>
      <w:lvlJc w:val="left"/>
      <w:pPr>
        <w:tabs>
          <w:tab w:val="num" w:pos="2160"/>
        </w:tabs>
        <w:ind w:left="2160" w:hanging="360"/>
      </w:pPr>
      <w:rPr>
        <w:rFonts w:ascii="Times New Roman" w:hAnsi="Times New Roman" w:hint="default"/>
      </w:rPr>
    </w:lvl>
    <w:lvl w:ilvl="3" w:tplc="73FAB95E" w:tentative="1">
      <w:start w:val="1"/>
      <w:numFmt w:val="bullet"/>
      <w:lvlText w:val="•"/>
      <w:lvlJc w:val="left"/>
      <w:pPr>
        <w:tabs>
          <w:tab w:val="num" w:pos="2880"/>
        </w:tabs>
        <w:ind w:left="2880" w:hanging="360"/>
      </w:pPr>
      <w:rPr>
        <w:rFonts w:ascii="Times New Roman" w:hAnsi="Times New Roman" w:hint="default"/>
      </w:rPr>
    </w:lvl>
    <w:lvl w:ilvl="4" w:tplc="DF5C7578" w:tentative="1">
      <w:start w:val="1"/>
      <w:numFmt w:val="bullet"/>
      <w:lvlText w:val="•"/>
      <w:lvlJc w:val="left"/>
      <w:pPr>
        <w:tabs>
          <w:tab w:val="num" w:pos="3600"/>
        </w:tabs>
        <w:ind w:left="3600" w:hanging="360"/>
      </w:pPr>
      <w:rPr>
        <w:rFonts w:ascii="Times New Roman" w:hAnsi="Times New Roman" w:hint="default"/>
      </w:rPr>
    </w:lvl>
    <w:lvl w:ilvl="5" w:tplc="0DCC8A6A" w:tentative="1">
      <w:start w:val="1"/>
      <w:numFmt w:val="bullet"/>
      <w:lvlText w:val="•"/>
      <w:lvlJc w:val="left"/>
      <w:pPr>
        <w:tabs>
          <w:tab w:val="num" w:pos="4320"/>
        </w:tabs>
        <w:ind w:left="4320" w:hanging="360"/>
      </w:pPr>
      <w:rPr>
        <w:rFonts w:ascii="Times New Roman" w:hAnsi="Times New Roman" w:hint="default"/>
      </w:rPr>
    </w:lvl>
    <w:lvl w:ilvl="6" w:tplc="66AC5926" w:tentative="1">
      <w:start w:val="1"/>
      <w:numFmt w:val="bullet"/>
      <w:lvlText w:val="•"/>
      <w:lvlJc w:val="left"/>
      <w:pPr>
        <w:tabs>
          <w:tab w:val="num" w:pos="5040"/>
        </w:tabs>
        <w:ind w:left="5040" w:hanging="360"/>
      </w:pPr>
      <w:rPr>
        <w:rFonts w:ascii="Times New Roman" w:hAnsi="Times New Roman" w:hint="default"/>
      </w:rPr>
    </w:lvl>
    <w:lvl w:ilvl="7" w:tplc="883CD066" w:tentative="1">
      <w:start w:val="1"/>
      <w:numFmt w:val="bullet"/>
      <w:lvlText w:val="•"/>
      <w:lvlJc w:val="left"/>
      <w:pPr>
        <w:tabs>
          <w:tab w:val="num" w:pos="5760"/>
        </w:tabs>
        <w:ind w:left="5760" w:hanging="360"/>
      </w:pPr>
      <w:rPr>
        <w:rFonts w:ascii="Times New Roman" w:hAnsi="Times New Roman" w:hint="default"/>
      </w:rPr>
    </w:lvl>
    <w:lvl w:ilvl="8" w:tplc="530C5182" w:tentative="1">
      <w:start w:val="1"/>
      <w:numFmt w:val="bullet"/>
      <w:lvlText w:val="•"/>
      <w:lvlJc w:val="left"/>
      <w:pPr>
        <w:tabs>
          <w:tab w:val="num" w:pos="6480"/>
        </w:tabs>
        <w:ind w:left="6480" w:hanging="360"/>
      </w:pPr>
      <w:rPr>
        <w:rFonts w:ascii="Times New Roman" w:hAnsi="Times New Roman" w:hint="default"/>
      </w:rPr>
    </w:lvl>
  </w:abstractNum>
  <w:abstractNum w:abstractNumId="16">
    <w:nsid w:val="59F43CE4"/>
    <w:multiLevelType w:val="multilevel"/>
    <w:tmpl w:val="CB0C15F8"/>
    <w:lvl w:ilvl="0">
      <w:start w:val="1"/>
      <w:numFmt w:val="upperRoman"/>
      <w:lvlText w:val="%1."/>
      <w:lvlJc w:val="right"/>
      <w:pPr>
        <w:ind w:left="720" w:hanging="360"/>
      </w:pPr>
      <w:rPr>
        <w:lang w:val="es-ES"/>
      </w:r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17">
    <w:nsid w:val="5ADC00BD"/>
    <w:multiLevelType w:val="hybridMultilevel"/>
    <w:tmpl w:val="152A3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E32656C"/>
    <w:multiLevelType w:val="hybridMultilevel"/>
    <w:tmpl w:val="4C105F1E"/>
    <w:lvl w:ilvl="0" w:tplc="65CCDBD6">
      <w:start w:val="1"/>
      <w:numFmt w:val="upperRoman"/>
      <w:lvlText w:val="%1."/>
      <w:lvlJc w:val="left"/>
      <w:pPr>
        <w:ind w:left="1080" w:hanging="72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0"/>
  </w:num>
  <w:num w:numId="2">
    <w:abstractNumId w:val="0"/>
  </w:num>
  <w:num w:numId="3">
    <w:abstractNumId w:val="14"/>
  </w:num>
  <w:num w:numId="4">
    <w:abstractNumId w:val="17"/>
  </w:num>
  <w:num w:numId="5">
    <w:abstractNumId w:val="6"/>
  </w:num>
  <w:num w:numId="6">
    <w:abstractNumId w:val="9"/>
  </w:num>
  <w:num w:numId="7">
    <w:abstractNumId w:val="16"/>
  </w:num>
  <w:num w:numId="8">
    <w:abstractNumId w:val="8"/>
  </w:num>
  <w:num w:numId="9">
    <w:abstractNumId w:val="1"/>
  </w:num>
  <w:num w:numId="10">
    <w:abstractNumId w:val="15"/>
  </w:num>
  <w:num w:numId="11">
    <w:abstractNumId w:val="3"/>
  </w:num>
  <w:num w:numId="12">
    <w:abstractNumId w:val="13"/>
  </w:num>
  <w:num w:numId="13">
    <w:abstractNumId w:val="18"/>
  </w:num>
  <w:num w:numId="14">
    <w:abstractNumId w:val="2"/>
  </w:num>
  <w:num w:numId="15">
    <w:abstractNumId w:val="4"/>
  </w:num>
  <w:num w:numId="16">
    <w:abstractNumId w:val="5"/>
  </w:num>
  <w:num w:numId="17">
    <w:abstractNumId w:val="7"/>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2113"/>
    <w:rsid w:val="00021F3F"/>
    <w:rsid w:val="00041F33"/>
    <w:rsid w:val="000A291C"/>
    <w:rsid w:val="00141835"/>
    <w:rsid w:val="00170133"/>
    <w:rsid w:val="00183AFC"/>
    <w:rsid w:val="001E211C"/>
    <w:rsid w:val="00213C2D"/>
    <w:rsid w:val="00227AFB"/>
    <w:rsid w:val="0028689A"/>
    <w:rsid w:val="002F528F"/>
    <w:rsid w:val="002F5ABF"/>
    <w:rsid w:val="003569C8"/>
    <w:rsid w:val="00397CD6"/>
    <w:rsid w:val="003C5943"/>
    <w:rsid w:val="003E2113"/>
    <w:rsid w:val="0041378D"/>
    <w:rsid w:val="004E4C13"/>
    <w:rsid w:val="0051070F"/>
    <w:rsid w:val="00520267"/>
    <w:rsid w:val="005318B2"/>
    <w:rsid w:val="00576F87"/>
    <w:rsid w:val="006978AD"/>
    <w:rsid w:val="006A435D"/>
    <w:rsid w:val="006A7B92"/>
    <w:rsid w:val="006D26CD"/>
    <w:rsid w:val="007221B7"/>
    <w:rsid w:val="007C20F5"/>
    <w:rsid w:val="007D3EA0"/>
    <w:rsid w:val="008139BD"/>
    <w:rsid w:val="008158A3"/>
    <w:rsid w:val="008561D1"/>
    <w:rsid w:val="008840DA"/>
    <w:rsid w:val="008871A0"/>
    <w:rsid w:val="008D6A62"/>
    <w:rsid w:val="008E5B2A"/>
    <w:rsid w:val="008F6573"/>
    <w:rsid w:val="00950F9C"/>
    <w:rsid w:val="00973E1E"/>
    <w:rsid w:val="00995E66"/>
    <w:rsid w:val="009D014A"/>
    <w:rsid w:val="009D21AB"/>
    <w:rsid w:val="00A8143F"/>
    <w:rsid w:val="00AC39CE"/>
    <w:rsid w:val="00BA2ADF"/>
    <w:rsid w:val="00BE4E1D"/>
    <w:rsid w:val="00C24522"/>
    <w:rsid w:val="00C60578"/>
    <w:rsid w:val="00C9555B"/>
    <w:rsid w:val="00CB3987"/>
    <w:rsid w:val="00CC0B03"/>
    <w:rsid w:val="00CD3A8A"/>
    <w:rsid w:val="00CE063A"/>
    <w:rsid w:val="00CF4773"/>
    <w:rsid w:val="00D07A3B"/>
    <w:rsid w:val="00D16FDC"/>
    <w:rsid w:val="00D765E6"/>
    <w:rsid w:val="00DF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E21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2113"/>
    <w:rPr>
      <w:rFonts w:ascii="Tahoma" w:hAnsi="Tahoma" w:cs="Tahoma"/>
      <w:sz w:val="16"/>
      <w:szCs w:val="16"/>
    </w:rPr>
  </w:style>
  <w:style w:type="table" w:styleId="Tablaconcuadrcula">
    <w:name w:val="Table Grid"/>
    <w:basedOn w:val="Tablanormal"/>
    <w:uiPriority w:val="59"/>
    <w:rsid w:val="003E21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0A291C"/>
    <w:pPr>
      <w:ind w:left="720"/>
      <w:contextualSpacing/>
    </w:pPr>
  </w:style>
  <w:style w:type="paragraph" w:styleId="Sangra2detindependiente">
    <w:name w:val="Body Text Indent 2"/>
    <w:basedOn w:val="Normal"/>
    <w:link w:val="Sangra2detindependienteCar"/>
    <w:rsid w:val="000A291C"/>
    <w:pPr>
      <w:spacing w:after="0" w:line="240" w:lineRule="auto"/>
      <w:ind w:left="708"/>
      <w:jc w:val="both"/>
    </w:pPr>
    <w:rPr>
      <w:rFonts w:ascii="Times New Roman" w:eastAsia="Times New Roman" w:hAnsi="Times New Roman" w:cs="Times New Roman"/>
      <w:sz w:val="24"/>
      <w:szCs w:val="20"/>
      <w:lang w:val="es-ES" w:eastAsia="es-PE"/>
    </w:rPr>
  </w:style>
  <w:style w:type="character" w:customStyle="1" w:styleId="Sangra2detindependienteCar">
    <w:name w:val="Sangría 2 de t. independiente Car"/>
    <w:basedOn w:val="Fuentedeprrafopredeter"/>
    <w:link w:val="Sangra2detindependiente"/>
    <w:rsid w:val="000A291C"/>
    <w:rPr>
      <w:rFonts w:ascii="Times New Roman" w:eastAsia="Times New Roman" w:hAnsi="Times New Roman" w:cs="Times New Roman"/>
      <w:sz w:val="24"/>
      <w:szCs w:val="20"/>
      <w:lang w:val="es-ES" w:eastAsia="es-PE"/>
    </w:rPr>
  </w:style>
  <w:style w:type="paragraph" w:styleId="Sangradetextonormal">
    <w:name w:val="Body Text Indent"/>
    <w:basedOn w:val="Normal"/>
    <w:link w:val="SangradetextonormalCar"/>
    <w:uiPriority w:val="99"/>
    <w:unhideWhenUsed/>
    <w:rsid w:val="00BE4E1D"/>
    <w:pPr>
      <w:spacing w:after="120"/>
      <w:ind w:left="283"/>
    </w:pPr>
  </w:style>
  <w:style w:type="character" w:customStyle="1" w:styleId="SangradetextonormalCar">
    <w:name w:val="Sangría de texto normal Car"/>
    <w:basedOn w:val="Fuentedeprrafopredeter"/>
    <w:link w:val="Sangradetextonormal"/>
    <w:uiPriority w:val="99"/>
    <w:rsid w:val="00BE4E1D"/>
  </w:style>
  <w:style w:type="paragraph" w:styleId="Sangra3detindependiente">
    <w:name w:val="Body Text Indent 3"/>
    <w:basedOn w:val="Normal"/>
    <w:link w:val="Sangra3detindependienteCar"/>
    <w:uiPriority w:val="99"/>
    <w:semiHidden/>
    <w:unhideWhenUsed/>
    <w:rsid w:val="00BE4E1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BE4E1D"/>
    <w:rPr>
      <w:sz w:val="16"/>
      <w:szCs w:val="16"/>
    </w:rPr>
  </w:style>
  <w:style w:type="paragraph" w:styleId="Textoindependiente">
    <w:name w:val="Body Text"/>
    <w:basedOn w:val="Normal"/>
    <w:link w:val="TextoindependienteCar"/>
    <w:uiPriority w:val="99"/>
    <w:unhideWhenUsed/>
    <w:rsid w:val="009D014A"/>
    <w:pPr>
      <w:spacing w:after="120"/>
    </w:pPr>
  </w:style>
  <w:style w:type="character" w:customStyle="1" w:styleId="TextoindependienteCar">
    <w:name w:val="Texto independiente Car"/>
    <w:basedOn w:val="Fuentedeprrafopredeter"/>
    <w:link w:val="Textoindependiente"/>
    <w:uiPriority w:val="99"/>
    <w:rsid w:val="009D014A"/>
  </w:style>
  <w:style w:type="paragraph" w:customStyle="1" w:styleId="xl27">
    <w:name w:val="xl27"/>
    <w:basedOn w:val="Normal"/>
    <w:rsid w:val="008F6573"/>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b/>
      <w:bCs/>
      <w:sz w:val="18"/>
      <w:szCs w:val="18"/>
      <w:lang w:val="es-ES" w:eastAsia="es-ES"/>
    </w:rPr>
  </w:style>
  <w:style w:type="character" w:customStyle="1" w:styleId="apple-converted-space">
    <w:name w:val="apple-converted-space"/>
    <w:basedOn w:val="Fuentedeprrafopredeter"/>
    <w:rsid w:val="00DF7F92"/>
  </w:style>
  <w:style w:type="character" w:styleId="Hipervnculo">
    <w:name w:val="Hyperlink"/>
    <w:basedOn w:val="Fuentedeprrafopredeter"/>
    <w:uiPriority w:val="99"/>
    <w:semiHidden/>
    <w:unhideWhenUsed/>
    <w:rsid w:val="00DF7F92"/>
    <w:rPr>
      <w:color w:val="0000FF"/>
      <w:u w:val="single"/>
    </w:rPr>
  </w:style>
  <w:style w:type="paragraph" w:customStyle="1" w:styleId="xl29">
    <w:name w:val="xl29"/>
    <w:basedOn w:val="Normal"/>
    <w:rsid w:val="008871A0"/>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Default">
    <w:name w:val="Default"/>
    <w:rsid w:val="008871A0"/>
    <w:pPr>
      <w:autoSpaceDE w:val="0"/>
      <w:autoSpaceDN w:val="0"/>
      <w:adjustRightInd w:val="0"/>
      <w:spacing w:after="0" w:line="240" w:lineRule="auto"/>
    </w:pPr>
    <w:rPr>
      <w:rFonts w:ascii="Arial" w:hAnsi="Arial" w:cs="Arial"/>
      <w:color w:val="000000"/>
      <w:sz w:val="24"/>
      <w:szCs w:val="24"/>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E211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E2113"/>
    <w:rPr>
      <w:rFonts w:ascii="Tahoma" w:hAnsi="Tahoma" w:cs="Tahoma"/>
      <w:sz w:val="16"/>
      <w:szCs w:val="16"/>
    </w:rPr>
  </w:style>
  <w:style w:type="table" w:styleId="Tablaconcuadrcula">
    <w:name w:val="Table Grid"/>
    <w:basedOn w:val="Tablanormal"/>
    <w:uiPriority w:val="59"/>
    <w:rsid w:val="003E21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0A291C"/>
    <w:pPr>
      <w:ind w:left="720"/>
      <w:contextualSpacing/>
    </w:pPr>
  </w:style>
  <w:style w:type="paragraph" w:styleId="Sangra2detindependiente">
    <w:name w:val="Body Text Indent 2"/>
    <w:basedOn w:val="Normal"/>
    <w:link w:val="Sangra2detindependienteCar"/>
    <w:rsid w:val="000A291C"/>
    <w:pPr>
      <w:spacing w:after="0" w:line="240" w:lineRule="auto"/>
      <w:ind w:left="708"/>
      <w:jc w:val="both"/>
    </w:pPr>
    <w:rPr>
      <w:rFonts w:ascii="Times New Roman" w:eastAsia="Times New Roman" w:hAnsi="Times New Roman" w:cs="Times New Roman"/>
      <w:sz w:val="24"/>
      <w:szCs w:val="20"/>
      <w:lang w:val="es-ES" w:eastAsia="es-PE"/>
    </w:rPr>
  </w:style>
  <w:style w:type="character" w:customStyle="1" w:styleId="Sangra2detindependienteCar">
    <w:name w:val="Sangría 2 de t. independiente Car"/>
    <w:basedOn w:val="Fuentedeprrafopredeter"/>
    <w:link w:val="Sangra2detindependiente"/>
    <w:rsid w:val="000A291C"/>
    <w:rPr>
      <w:rFonts w:ascii="Times New Roman" w:eastAsia="Times New Roman" w:hAnsi="Times New Roman" w:cs="Times New Roman"/>
      <w:sz w:val="24"/>
      <w:szCs w:val="20"/>
      <w:lang w:val="es-ES" w:eastAsia="es-PE"/>
    </w:rPr>
  </w:style>
  <w:style w:type="paragraph" w:styleId="Sangradetextonormal">
    <w:name w:val="Body Text Indent"/>
    <w:basedOn w:val="Normal"/>
    <w:link w:val="SangradetextonormalCar"/>
    <w:uiPriority w:val="99"/>
    <w:unhideWhenUsed/>
    <w:rsid w:val="00BE4E1D"/>
    <w:pPr>
      <w:spacing w:after="120"/>
      <w:ind w:left="283"/>
    </w:pPr>
  </w:style>
  <w:style w:type="character" w:customStyle="1" w:styleId="SangradetextonormalCar">
    <w:name w:val="Sangría de texto normal Car"/>
    <w:basedOn w:val="Fuentedeprrafopredeter"/>
    <w:link w:val="Sangradetextonormal"/>
    <w:uiPriority w:val="99"/>
    <w:rsid w:val="00BE4E1D"/>
  </w:style>
  <w:style w:type="paragraph" w:styleId="Sangra3detindependiente">
    <w:name w:val="Body Text Indent 3"/>
    <w:basedOn w:val="Normal"/>
    <w:link w:val="Sangra3detindependienteCar"/>
    <w:uiPriority w:val="99"/>
    <w:semiHidden/>
    <w:unhideWhenUsed/>
    <w:rsid w:val="00BE4E1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BE4E1D"/>
    <w:rPr>
      <w:sz w:val="16"/>
      <w:szCs w:val="16"/>
    </w:rPr>
  </w:style>
  <w:style w:type="paragraph" w:styleId="Textoindependiente">
    <w:name w:val="Body Text"/>
    <w:basedOn w:val="Normal"/>
    <w:link w:val="TextoindependienteCar"/>
    <w:uiPriority w:val="99"/>
    <w:unhideWhenUsed/>
    <w:rsid w:val="009D014A"/>
    <w:pPr>
      <w:spacing w:after="120"/>
    </w:pPr>
  </w:style>
  <w:style w:type="character" w:customStyle="1" w:styleId="TextoindependienteCar">
    <w:name w:val="Texto independiente Car"/>
    <w:basedOn w:val="Fuentedeprrafopredeter"/>
    <w:link w:val="Textoindependiente"/>
    <w:uiPriority w:val="99"/>
    <w:rsid w:val="009D014A"/>
  </w:style>
  <w:style w:type="paragraph" w:customStyle="1" w:styleId="xl27">
    <w:name w:val="xl27"/>
    <w:basedOn w:val="Normal"/>
    <w:rsid w:val="008F6573"/>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b/>
      <w:bCs/>
      <w:sz w:val="18"/>
      <w:szCs w:val="18"/>
      <w:lang w:val="es-ES" w:eastAsia="es-ES"/>
    </w:rPr>
  </w:style>
  <w:style w:type="character" w:customStyle="1" w:styleId="apple-converted-space">
    <w:name w:val="apple-converted-space"/>
    <w:basedOn w:val="Fuentedeprrafopredeter"/>
    <w:rsid w:val="00DF7F92"/>
  </w:style>
  <w:style w:type="character" w:styleId="Hipervnculo">
    <w:name w:val="Hyperlink"/>
    <w:basedOn w:val="Fuentedeprrafopredeter"/>
    <w:uiPriority w:val="99"/>
    <w:semiHidden/>
    <w:unhideWhenUsed/>
    <w:rsid w:val="00DF7F92"/>
    <w:rPr>
      <w:color w:val="0000FF"/>
      <w:u w:val="single"/>
    </w:rPr>
  </w:style>
  <w:style w:type="paragraph" w:customStyle="1" w:styleId="xl29">
    <w:name w:val="xl29"/>
    <w:basedOn w:val="Normal"/>
    <w:rsid w:val="008871A0"/>
    <w:pPr>
      <w:spacing w:before="100" w:beforeAutospacing="1" w:after="100" w:afterAutospacing="1" w:line="240" w:lineRule="auto"/>
      <w:jc w:val="center"/>
    </w:pPr>
    <w:rPr>
      <w:rFonts w:ascii="Arial" w:eastAsia="Arial Unicode MS" w:hAnsi="Arial" w:cs="Arial"/>
      <w:b/>
      <w:bCs/>
      <w:sz w:val="24"/>
      <w:szCs w:val="24"/>
      <w:lang w:val="es-ES" w:eastAsia="es-ES"/>
    </w:rPr>
  </w:style>
  <w:style w:type="paragraph" w:customStyle="1" w:styleId="Default">
    <w:name w:val="Default"/>
    <w:rsid w:val="008871A0"/>
    <w:pPr>
      <w:autoSpaceDE w:val="0"/>
      <w:autoSpaceDN w:val="0"/>
      <w:adjustRightInd w:val="0"/>
      <w:spacing w:after="0" w:line="240" w:lineRule="auto"/>
    </w:pPr>
    <w:rPr>
      <w:rFonts w:ascii="Arial" w:hAnsi="Arial" w:cs="Arial"/>
      <w:color w:val="000000"/>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880136">
      <w:bodyDiv w:val="1"/>
      <w:marLeft w:val="0"/>
      <w:marRight w:val="0"/>
      <w:marTop w:val="0"/>
      <w:marBottom w:val="0"/>
      <w:divBdr>
        <w:top w:val="none" w:sz="0" w:space="0" w:color="auto"/>
        <w:left w:val="none" w:sz="0" w:space="0" w:color="auto"/>
        <w:bottom w:val="none" w:sz="0" w:space="0" w:color="auto"/>
        <w:right w:val="none" w:sz="0" w:space="0" w:color="auto"/>
      </w:divBdr>
    </w:div>
    <w:div w:id="1448157639">
      <w:bodyDiv w:val="1"/>
      <w:marLeft w:val="0"/>
      <w:marRight w:val="0"/>
      <w:marTop w:val="0"/>
      <w:marBottom w:val="0"/>
      <w:divBdr>
        <w:top w:val="none" w:sz="0" w:space="0" w:color="auto"/>
        <w:left w:val="none" w:sz="0" w:space="0" w:color="auto"/>
        <w:bottom w:val="none" w:sz="0" w:space="0" w:color="auto"/>
        <w:right w:val="none" w:sz="0" w:space="0" w:color="auto"/>
      </w:divBdr>
      <w:divsChild>
        <w:div w:id="389116748">
          <w:marLeft w:val="547"/>
          <w:marRight w:val="0"/>
          <w:marTop w:val="96"/>
          <w:marBottom w:val="0"/>
          <w:divBdr>
            <w:top w:val="none" w:sz="0" w:space="0" w:color="auto"/>
            <w:left w:val="none" w:sz="0" w:space="0" w:color="auto"/>
            <w:bottom w:val="none" w:sz="0" w:space="0" w:color="auto"/>
            <w:right w:val="none" w:sz="0" w:space="0" w:color="auto"/>
          </w:divBdr>
        </w:div>
      </w:divsChild>
    </w:div>
    <w:div w:id="1857186503">
      <w:bodyDiv w:val="1"/>
      <w:marLeft w:val="0"/>
      <w:marRight w:val="0"/>
      <w:marTop w:val="0"/>
      <w:marBottom w:val="0"/>
      <w:divBdr>
        <w:top w:val="none" w:sz="0" w:space="0" w:color="auto"/>
        <w:left w:val="none" w:sz="0" w:space="0" w:color="auto"/>
        <w:bottom w:val="none" w:sz="0" w:space="0" w:color="auto"/>
        <w:right w:val="none" w:sz="0" w:space="0" w:color="auto"/>
      </w:divBdr>
    </w:div>
    <w:div w:id="200423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5B1A0-CB37-43DE-BE10-CF5C05DEA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541</Words>
  <Characters>2976</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2013-11-12T21:17:00Z</dcterms:created>
  <dcterms:modified xsi:type="dcterms:W3CDTF">2013-11-13T17:38:00Z</dcterms:modified>
</cp:coreProperties>
</file>